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9365" w14:textId="77777777" w:rsidR="004E12A4" w:rsidRDefault="004B3E87" w:rsidP="00091359">
      <w:pPr>
        <w:jc w:val="right"/>
      </w:pPr>
      <w:r>
        <w:rPr>
          <w:rFonts w:hint="eastAsia"/>
        </w:rPr>
        <w:t xml:space="preserve">令和　　</w:t>
      </w:r>
      <w:r w:rsidR="00091359">
        <w:rPr>
          <w:rFonts w:hint="eastAsia"/>
        </w:rPr>
        <w:t>年　　月　　日</w:t>
      </w:r>
    </w:p>
    <w:p w14:paraId="620A62C8" w14:textId="77777777" w:rsidR="00091359" w:rsidRDefault="00091359"/>
    <w:p w14:paraId="437C6B5F" w14:textId="77777777" w:rsidR="00091359" w:rsidRPr="00091359" w:rsidRDefault="00091359">
      <w:pPr>
        <w:rPr>
          <w:sz w:val="24"/>
          <w:szCs w:val="24"/>
        </w:rPr>
      </w:pPr>
      <w:r w:rsidRPr="00091359">
        <w:rPr>
          <w:rFonts w:hint="eastAsia"/>
          <w:sz w:val="24"/>
          <w:szCs w:val="24"/>
        </w:rPr>
        <w:t xml:space="preserve">　鹿児島県市町村職員互助</w:t>
      </w:r>
      <w:r w:rsidR="00671545">
        <w:rPr>
          <w:rFonts w:hint="eastAsia"/>
          <w:sz w:val="24"/>
          <w:szCs w:val="24"/>
        </w:rPr>
        <w:t>会</w:t>
      </w:r>
      <w:r w:rsidRPr="00091359">
        <w:rPr>
          <w:rFonts w:hint="eastAsia"/>
          <w:sz w:val="24"/>
          <w:szCs w:val="24"/>
        </w:rPr>
        <w:t>会長　殿</w:t>
      </w:r>
    </w:p>
    <w:p w14:paraId="172FF7C0" w14:textId="77777777" w:rsidR="00091359" w:rsidRDefault="00091359"/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132"/>
        <w:gridCol w:w="4938"/>
      </w:tblGrid>
      <w:tr w:rsidR="00091359" w14:paraId="1C835CD9" w14:textId="77777777" w:rsidTr="001211BA">
        <w:trPr>
          <w:trHeight w:val="589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</w:tcBorders>
          </w:tcPr>
          <w:p w14:paraId="26404B3B" w14:textId="77777777" w:rsidR="00091359" w:rsidRPr="00091359" w:rsidRDefault="00091359" w:rsidP="004420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1359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938" w:type="dxa"/>
            <w:tcBorders>
              <w:top w:val="single" w:sz="8" w:space="0" w:color="auto"/>
              <w:right w:val="single" w:sz="8" w:space="0" w:color="auto"/>
            </w:tcBorders>
          </w:tcPr>
          <w:p w14:paraId="0B92DF0B" w14:textId="77777777" w:rsidR="00091359" w:rsidRDefault="00091359" w:rsidP="00442091">
            <w:pPr>
              <w:spacing w:line="360" w:lineRule="auto"/>
            </w:pPr>
          </w:p>
        </w:tc>
      </w:tr>
      <w:tr w:rsidR="00091359" w14:paraId="79352320" w14:textId="77777777" w:rsidTr="001211BA">
        <w:trPr>
          <w:trHeight w:val="589"/>
        </w:trPr>
        <w:tc>
          <w:tcPr>
            <w:tcW w:w="1132" w:type="dxa"/>
            <w:tcBorders>
              <w:left w:val="single" w:sz="8" w:space="0" w:color="auto"/>
              <w:bottom w:val="single" w:sz="8" w:space="0" w:color="auto"/>
            </w:tcBorders>
          </w:tcPr>
          <w:p w14:paraId="768DBEFB" w14:textId="77777777" w:rsidR="00091359" w:rsidRPr="00091359" w:rsidRDefault="00091359" w:rsidP="004420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1359">
              <w:rPr>
                <w:rFonts w:hint="eastAsia"/>
                <w:sz w:val="24"/>
                <w:szCs w:val="24"/>
              </w:rPr>
              <w:t>会員名</w:t>
            </w:r>
          </w:p>
        </w:tc>
        <w:tc>
          <w:tcPr>
            <w:tcW w:w="4938" w:type="dxa"/>
            <w:tcBorders>
              <w:bottom w:val="single" w:sz="8" w:space="0" w:color="auto"/>
              <w:right w:val="single" w:sz="8" w:space="0" w:color="auto"/>
            </w:tcBorders>
          </w:tcPr>
          <w:p w14:paraId="36E48E55" w14:textId="77777777" w:rsidR="00091359" w:rsidRPr="00884CDF" w:rsidRDefault="00884CDF" w:rsidP="00442091">
            <w:pPr>
              <w:spacing w:line="360" w:lineRule="auto"/>
              <w:ind w:rightChars="66"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6917113" w14:textId="77777777" w:rsidR="00091359" w:rsidRDefault="00091359" w:rsidP="00091359"/>
    <w:p w14:paraId="14AB8F7E" w14:textId="77777777" w:rsidR="00091359" w:rsidRPr="004B3E87" w:rsidRDefault="00091359" w:rsidP="00091359">
      <w:pPr>
        <w:ind w:rightChars="110" w:right="264"/>
        <w:jc w:val="center"/>
        <w:rPr>
          <w:sz w:val="36"/>
          <w:szCs w:val="36"/>
        </w:rPr>
      </w:pPr>
      <w:r w:rsidRPr="004B3E87">
        <w:rPr>
          <w:rFonts w:hint="eastAsia"/>
          <w:sz w:val="36"/>
          <w:szCs w:val="36"/>
        </w:rPr>
        <w:t>貸付金返済回数申込書兼振込依頼書</w:t>
      </w:r>
    </w:p>
    <w:p w14:paraId="14AC80FC" w14:textId="77777777" w:rsidR="00091359" w:rsidRDefault="00091359"/>
    <w:p w14:paraId="38DCFD78" w14:textId="77777777" w:rsidR="00091359" w:rsidRDefault="00091359">
      <w:r>
        <w:rPr>
          <w:rFonts w:hint="eastAsia"/>
        </w:rPr>
        <w:t xml:space="preserve">　令和　　年　　月　　日付で申込んだ鹿児島県市町村職員互助会会員貸付金については，下記の返済回数にて申込みいたします。</w:t>
      </w:r>
    </w:p>
    <w:p w14:paraId="10F4A7BC" w14:textId="77777777" w:rsidR="00091359" w:rsidRDefault="00091359">
      <w:r>
        <w:rPr>
          <w:rFonts w:hint="eastAsia"/>
        </w:rPr>
        <w:t xml:space="preserve">　貸付決定の際は，指定口座にお振込みくださるようお願いします。</w:t>
      </w:r>
    </w:p>
    <w:p w14:paraId="14D3812F" w14:textId="77777777" w:rsidR="00091359" w:rsidRDefault="00091359" w:rsidP="00091359">
      <w:pPr>
        <w:spacing w:line="480" w:lineRule="auto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1508"/>
        <w:gridCol w:w="7195"/>
      </w:tblGrid>
      <w:tr w:rsidR="00B23DEB" w14:paraId="3932951E" w14:textId="77777777" w:rsidTr="00185E15">
        <w:trPr>
          <w:trHeight w:val="314"/>
        </w:trPr>
        <w:tc>
          <w:tcPr>
            <w:tcW w:w="60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10FB029" w14:textId="77777777" w:rsidR="00C33A2D" w:rsidRPr="00C33A2D" w:rsidRDefault="00C33A2D" w:rsidP="00B23DEB">
            <w:pPr>
              <w:ind w:left="113" w:right="113"/>
              <w:jc w:val="center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返</w:t>
            </w:r>
            <w:r w:rsidR="00ED64DF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済</w:t>
            </w:r>
            <w:r w:rsidR="00ED64DF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回</w:t>
            </w:r>
            <w:r w:rsidR="00ED64DF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5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E5BE55" w14:textId="77777777" w:rsidR="00C33A2D" w:rsidRPr="00C33A2D" w:rsidRDefault="00C33A2D" w:rsidP="00B23DEB">
            <w:pPr>
              <w:jc w:val="center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貸付金額</w:t>
            </w:r>
          </w:p>
        </w:tc>
        <w:tc>
          <w:tcPr>
            <w:tcW w:w="719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5C38784" w14:textId="77777777" w:rsidR="00C33A2D" w:rsidRPr="00C33A2D" w:rsidRDefault="00C33A2D" w:rsidP="004B3E87">
            <w:pPr>
              <w:jc w:val="center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選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択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す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る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返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済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回</w:t>
            </w:r>
            <w:r w:rsidR="00442091">
              <w:rPr>
                <w:rFonts w:hint="eastAsia"/>
                <w:sz w:val="21"/>
                <w:szCs w:val="21"/>
              </w:rPr>
              <w:t xml:space="preserve"> </w:t>
            </w:r>
            <w:r w:rsidRPr="00C33A2D">
              <w:rPr>
                <w:rFonts w:hint="eastAsia"/>
                <w:sz w:val="21"/>
                <w:szCs w:val="21"/>
              </w:rPr>
              <w:t>数</w:t>
            </w:r>
          </w:p>
        </w:tc>
      </w:tr>
      <w:tr w:rsidR="00442091" w14:paraId="0E8F34D4" w14:textId="77777777" w:rsidTr="00185E15">
        <w:trPr>
          <w:trHeight w:val="354"/>
        </w:trPr>
        <w:tc>
          <w:tcPr>
            <w:tcW w:w="605" w:type="dxa"/>
            <w:vMerge/>
            <w:tcBorders>
              <w:left w:val="single" w:sz="18" w:space="0" w:color="auto"/>
            </w:tcBorders>
          </w:tcPr>
          <w:p w14:paraId="648F6248" w14:textId="77777777" w:rsidR="00C33A2D" w:rsidRPr="00C33A2D" w:rsidRDefault="00C33A2D">
            <w:pPr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double" w:sz="4" w:space="0" w:color="auto"/>
            </w:tcBorders>
            <w:vAlign w:val="center"/>
          </w:tcPr>
          <w:p w14:paraId="6BBA61CF" w14:textId="77777777" w:rsidR="00C33A2D" w:rsidRPr="00C33A2D" w:rsidRDefault="00C33A2D" w:rsidP="00B23DEB">
            <w:pPr>
              <w:ind w:rightChars="12" w:right="29" w:firstLineChars="100" w:firstLine="230"/>
              <w:jc w:val="right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３０万円</w:t>
            </w:r>
          </w:p>
        </w:tc>
        <w:tc>
          <w:tcPr>
            <w:tcW w:w="719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847337D" w14:textId="4E7EF575" w:rsidR="00C33A2D" w:rsidRPr="00442091" w:rsidRDefault="00C33A2D" w:rsidP="00E405BC">
            <w:pPr>
              <w:ind w:firstLineChars="100" w:firstLine="230"/>
              <w:rPr>
                <w:rFonts w:ascii="BIZ UD明朝 Medium" w:hAnsi="BIZ UD明朝 Medium"/>
                <w:sz w:val="21"/>
                <w:szCs w:val="21"/>
              </w:rPr>
            </w:pP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24回均等　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="00442091"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36回均等</w:t>
            </w:r>
          </w:p>
        </w:tc>
      </w:tr>
      <w:tr w:rsidR="00442091" w14:paraId="3D9C0FFB" w14:textId="77777777" w:rsidTr="00185E15">
        <w:trPr>
          <w:trHeight w:val="301"/>
        </w:trPr>
        <w:tc>
          <w:tcPr>
            <w:tcW w:w="605" w:type="dxa"/>
            <w:vMerge/>
            <w:tcBorders>
              <w:left w:val="single" w:sz="18" w:space="0" w:color="auto"/>
            </w:tcBorders>
          </w:tcPr>
          <w:p w14:paraId="26EA6A81" w14:textId="77777777" w:rsidR="00C33A2D" w:rsidRPr="00C33A2D" w:rsidRDefault="00C33A2D">
            <w:pPr>
              <w:rPr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A04A744" w14:textId="77777777" w:rsidR="00C33A2D" w:rsidRPr="00C33A2D" w:rsidRDefault="00C33A2D" w:rsidP="00B23DEB">
            <w:pPr>
              <w:ind w:rightChars="12" w:right="29"/>
              <w:jc w:val="right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 xml:space="preserve">　５０万円</w:t>
            </w:r>
          </w:p>
        </w:tc>
        <w:tc>
          <w:tcPr>
            <w:tcW w:w="7195" w:type="dxa"/>
            <w:tcBorders>
              <w:right w:val="single" w:sz="18" w:space="0" w:color="auto"/>
            </w:tcBorders>
            <w:vAlign w:val="center"/>
          </w:tcPr>
          <w:p w14:paraId="6F918B5B" w14:textId="08E57BC5" w:rsidR="00C33A2D" w:rsidRPr="00442091" w:rsidRDefault="00C33A2D" w:rsidP="00E405BC">
            <w:pPr>
              <w:ind w:firstLineChars="100" w:firstLine="230"/>
              <w:rPr>
                <w:rFonts w:ascii="BIZ UD明朝 Medium" w:hAnsi="BIZ UD明朝 Medium"/>
                <w:sz w:val="21"/>
                <w:szCs w:val="21"/>
              </w:rPr>
            </w:pP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36回均等　</w:t>
            </w:r>
            <w:r w:rsidR="00442091" w:rsidRPr="00442091">
              <w:rPr>
                <w:rFonts w:ascii="BIZ UD明朝 Medium" w:hAnsi="BIZ UD明朝 Medium"/>
                <w:sz w:val="21"/>
                <w:szCs w:val="21"/>
              </w:rPr>
              <w:t xml:space="preserve"> </w:t>
            </w:r>
            <w:r w:rsidR="00185E15">
              <w:rPr>
                <w:rFonts w:ascii="BIZ UD明朝 Medium" w:hAnsi="BIZ UD明朝 Medium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36回</w:t>
            </w:r>
            <w:r w:rsidR="00671545"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併用　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 60回均等　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 60回</w:t>
            </w:r>
            <w:r w:rsidR="00671545"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併用</w:t>
            </w:r>
          </w:p>
        </w:tc>
      </w:tr>
      <w:tr w:rsidR="00442091" w14:paraId="22744691" w14:textId="77777777" w:rsidTr="00185E15">
        <w:trPr>
          <w:trHeight w:val="288"/>
        </w:trPr>
        <w:tc>
          <w:tcPr>
            <w:tcW w:w="605" w:type="dxa"/>
            <w:vMerge/>
            <w:tcBorders>
              <w:left w:val="single" w:sz="18" w:space="0" w:color="auto"/>
            </w:tcBorders>
          </w:tcPr>
          <w:p w14:paraId="271DD5A5" w14:textId="77777777" w:rsidR="00C33A2D" w:rsidRPr="00C33A2D" w:rsidRDefault="00C33A2D">
            <w:pPr>
              <w:rPr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E99DD07" w14:textId="77777777" w:rsidR="00C33A2D" w:rsidRPr="00C33A2D" w:rsidRDefault="00C33A2D" w:rsidP="00B23DEB">
            <w:pPr>
              <w:ind w:rightChars="12" w:right="29"/>
              <w:jc w:val="right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１００万円</w:t>
            </w:r>
          </w:p>
        </w:tc>
        <w:tc>
          <w:tcPr>
            <w:tcW w:w="7195" w:type="dxa"/>
            <w:tcBorders>
              <w:right w:val="single" w:sz="18" w:space="0" w:color="auto"/>
            </w:tcBorders>
            <w:vAlign w:val="center"/>
          </w:tcPr>
          <w:p w14:paraId="2FC13753" w14:textId="7F7889D7" w:rsidR="00C33A2D" w:rsidRPr="00442091" w:rsidRDefault="00671545" w:rsidP="00185E15">
            <w:pPr>
              <w:ind w:firstLineChars="100" w:firstLine="230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60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回均等　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/>
                <w:sz w:val="21"/>
                <w:szCs w:val="21"/>
              </w:rPr>
              <w:t xml:space="preserve"> </w:t>
            </w:r>
            <w:r>
              <w:rPr>
                <w:rFonts w:ascii="BIZ UD明朝 Medium" w:hAnsi="BIZ UD明朝 Medium" w:hint="eastAsia"/>
                <w:sz w:val="21"/>
                <w:szCs w:val="21"/>
              </w:rPr>
              <w:t>60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</w:t>
            </w:r>
            <w:r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併用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　 </w:t>
            </w:r>
            <w:r>
              <w:rPr>
                <w:rFonts w:ascii="BIZ UD明朝 Medium" w:hAnsi="BIZ UD明朝 Medium" w:hint="eastAsia"/>
                <w:sz w:val="21"/>
                <w:szCs w:val="21"/>
              </w:rPr>
              <w:t>84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回均等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　 </w:t>
            </w:r>
            <w:r>
              <w:rPr>
                <w:rFonts w:ascii="BIZ UD明朝 Medium" w:hAnsi="BIZ UD明朝 Medium" w:hint="eastAsia"/>
                <w:sz w:val="21"/>
                <w:szCs w:val="21"/>
              </w:rPr>
              <w:t>84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</w:t>
            </w:r>
            <w:r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併用</w:t>
            </w:r>
          </w:p>
        </w:tc>
      </w:tr>
      <w:tr w:rsidR="00671545" w14:paraId="02F47ED1" w14:textId="77777777" w:rsidTr="00185E15">
        <w:trPr>
          <w:trHeight w:val="275"/>
        </w:trPr>
        <w:tc>
          <w:tcPr>
            <w:tcW w:w="605" w:type="dxa"/>
            <w:vMerge/>
            <w:tcBorders>
              <w:left w:val="single" w:sz="18" w:space="0" w:color="auto"/>
            </w:tcBorders>
          </w:tcPr>
          <w:p w14:paraId="61C3F33A" w14:textId="77777777" w:rsidR="00671545" w:rsidRPr="00C33A2D" w:rsidRDefault="00671545" w:rsidP="00671545">
            <w:pPr>
              <w:rPr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556EE02" w14:textId="77777777" w:rsidR="00671545" w:rsidRPr="00C33A2D" w:rsidRDefault="00671545" w:rsidP="00671545">
            <w:pPr>
              <w:ind w:rightChars="12" w:right="29"/>
              <w:jc w:val="right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１５０万円</w:t>
            </w:r>
          </w:p>
        </w:tc>
        <w:tc>
          <w:tcPr>
            <w:tcW w:w="7195" w:type="dxa"/>
            <w:tcBorders>
              <w:right w:val="single" w:sz="18" w:space="0" w:color="auto"/>
            </w:tcBorders>
            <w:vAlign w:val="center"/>
          </w:tcPr>
          <w:p w14:paraId="62F598D1" w14:textId="69B2C1C8" w:rsidR="00671545" w:rsidRPr="00442091" w:rsidRDefault="00671545" w:rsidP="00E405BC">
            <w:pPr>
              <w:ind w:firstLineChars="100" w:firstLine="230"/>
              <w:rPr>
                <w:rFonts w:ascii="BIZ UD明朝 Medium" w:hAnsi="BIZ UD明朝 Medium"/>
                <w:sz w:val="21"/>
                <w:szCs w:val="21"/>
              </w:rPr>
            </w:pPr>
            <w:r>
              <w:rPr>
                <w:rFonts w:ascii="BIZ UD明朝 Medium" w:hAnsi="BIZ UD明朝 Medium" w:hint="eastAsia"/>
                <w:sz w:val="21"/>
                <w:szCs w:val="21"/>
              </w:rPr>
              <w:t>60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回均等　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/>
                <w:sz w:val="21"/>
                <w:szCs w:val="21"/>
              </w:rPr>
              <w:t xml:space="preserve"> </w:t>
            </w:r>
            <w:r>
              <w:rPr>
                <w:rFonts w:ascii="BIZ UD明朝 Medium" w:hAnsi="BIZ UD明朝 Medium" w:hint="eastAsia"/>
                <w:sz w:val="21"/>
                <w:szCs w:val="21"/>
              </w:rPr>
              <w:t>60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</w:t>
            </w:r>
            <w:r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併用　 </w:t>
            </w:r>
            <w:r w:rsidR="00185E15">
              <w:rPr>
                <w:rFonts w:ascii="BIZ UD明朝 Medium" w:hAnsi="BIZ UD明朝 Medium"/>
                <w:sz w:val="21"/>
                <w:szCs w:val="21"/>
              </w:rPr>
              <w:t xml:space="preserve"> </w:t>
            </w:r>
            <w:r>
              <w:rPr>
                <w:rFonts w:ascii="BIZ UD明朝 Medium" w:hAnsi="BIZ UD明朝 Medium" w:hint="eastAsia"/>
                <w:sz w:val="21"/>
                <w:szCs w:val="21"/>
              </w:rPr>
              <w:t>84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回均等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　 </w:t>
            </w:r>
            <w:r>
              <w:rPr>
                <w:rFonts w:ascii="BIZ UD明朝 Medium" w:hAnsi="BIZ UD明朝 Medium" w:hint="eastAsia"/>
                <w:sz w:val="21"/>
                <w:szCs w:val="21"/>
              </w:rPr>
              <w:t>84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</w:t>
            </w:r>
            <w:r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併用</w:t>
            </w:r>
          </w:p>
        </w:tc>
      </w:tr>
      <w:tr w:rsidR="00671545" w14:paraId="74C2AA16" w14:textId="77777777" w:rsidTr="00185E15">
        <w:trPr>
          <w:trHeight w:val="288"/>
        </w:trPr>
        <w:tc>
          <w:tcPr>
            <w:tcW w:w="60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B1D92F" w14:textId="77777777" w:rsidR="00671545" w:rsidRPr="00C33A2D" w:rsidRDefault="00671545" w:rsidP="00671545">
            <w:pPr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14:paraId="59E5E84C" w14:textId="77777777" w:rsidR="00671545" w:rsidRPr="00C33A2D" w:rsidRDefault="00671545" w:rsidP="00671545">
            <w:pPr>
              <w:ind w:rightChars="12" w:right="29"/>
              <w:jc w:val="right"/>
              <w:rPr>
                <w:sz w:val="21"/>
                <w:szCs w:val="21"/>
              </w:rPr>
            </w:pPr>
            <w:r w:rsidRPr="00C33A2D">
              <w:rPr>
                <w:rFonts w:hint="eastAsia"/>
                <w:sz w:val="21"/>
                <w:szCs w:val="21"/>
              </w:rPr>
              <w:t>２００万円</w:t>
            </w:r>
          </w:p>
        </w:tc>
        <w:tc>
          <w:tcPr>
            <w:tcW w:w="71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0D7EB4" w14:textId="09C10F91" w:rsidR="00671545" w:rsidRPr="00C33A2D" w:rsidRDefault="00671545" w:rsidP="00E405BC">
            <w:pPr>
              <w:ind w:firstLineChars="100" w:firstLine="230"/>
              <w:rPr>
                <w:sz w:val="21"/>
                <w:szCs w:val="21"/>
              </w:rPr>
            </w:pPr>
            <w:r>
              <w:rPr>
                <w:rFonts w:ascii="BIZ UD明朝 Medium" w:hAnsi="BIZ UD明朝 Medium"/>
                <w:sz w:val="21"/>
                <w:szCs w:val="21"/>
              </w:rPr>
              <w:t>84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回均等　</w:t>
            </w:r>
            <w:r w:rsidR="00185E15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 xml:space="preserve"> </w:t>
            </w:r>
            <w:r>
              <w:rPr>
                <w:rFonts w:ascii="BIZ UD明朝 Medium" w:hAnsi="BIZ UD明朝 Medium"/>
                <w:sz w:val="21"/>
                <w:szCs w:val="21"/>
              </w:rPr>
              <w:t>84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回</w:t>
            </w:r>
            <w:r w:rsidRPr="00671545">
              <w:rPr>
                <w:rFonts w:ascii="BIZ UD明朝 Medium" w:hAnsi="BIZ UD明朝 Medium" w:hint="eastAsia"/>
                <w:w w:val="66"/>
                <w:sz w:val="21"/>
                <w:szCs w:val="21"/>
              </w:rPr>
              <w:t>ボーナス</w:t>
            </w:r>
            <w:r w:rsidRPr="00442091">
              <w:rPr>
                <w:rFonts w:ascii="BIZ UD明朝 Medium" w:hAnsi="BIZ UD明朝 Medium" w:hint="eastAsia"/>
                <w:sz w:val="21"/>
                <w:szCs w:val="21"/>
              </w:rPr>
              <w:t>併用</w:t>
            </w:r>
          </w:p>
        </w:tc>
      </w:tr>
      <w:tr w:rsidR="00671545" w14:paraId="537E0A38" w14:textId="77777777" w:rsidTr="00185E15">
        <w:trPr>
          <w:cantSplit/>
          <w:trHeight w:val="2117"/>
        </w:trPr>
        <w:tc>
          <w:tcPr>
            <w:tcW w:w="60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B040101" w14:textId="77777777" w:rsidR="00671545" w:rsidRDefault="00671545" w:rsidP="00671545">
            <w:pPr>
              <w:ind w:left="113" w:right="113"/>
              <w:jc w:val="center"/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870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A77CAD" w14:textId="4EF580F0" w:rsidR="00671545" w:rsidRPr="00ED64DF" w:rsidRDefault="006E71D4" w:rsidP="006E71D4">
            <w:pPr>
              <w:tabs>
                <w:tab w:val="left" w:pos="6240"/>
              </w:tabs>
            </w:pPr>
            <w:r>
              <w:tab/>
            </w:r>
            <w:r w:rsidR="00671545">
              <w:rPr>
                <w:rFonts w:hint="eastAsia"/>
              </w:rPr>
              <w:t>本　店</w:t>
            </w:r>
          </w:p>
          <w:p w14:paraId="1B66AF53" w14:textId="2C82DABB" w:rsidR="00671545" w:rsidRDefault="006E71D4" w:rsidP="006E71D4">
            <w:pPr>
              <w:tabs>
                <w:tab w:val="left" w:pos="2880"/>
                <w:tab w:val="left" w:pos="6240"/>
              </w:tabs>
            </w:pPr>
            <w:r>
              <w:tab/>
            </w:r>
            <w:r w:rsidR="00671545">
              <w:rPr>
                <w:rFonts w:hint="eastAsia"/>
              </w:rPr>
              <w:t>銀行</w:t>
            </w:r>
            <w:r>
              <w:tab/>
            </w:r>
            <w:r w:rsidR="00671545">
              <w:rPr>
                <w:rFonts w:hint="eastAsia"/>
              </w:rPr>
              <w:t>支　店</w:t>
            </w:r>
          </w:p>
          <w:p w14:paraId="4D60B8A7" w14:textId="330E0556" w:rsidR="00671545" w:rsidRDefault="006E71D4" w:rsidP="006E71D4">
            <w:pPr>
              <w:tabs>
                <w:tab w:val="left" w:pos="2880"/>
                <w:tab w:val="left" w:pos="6240"/>
              </w:tabs>
            </w:pPr>
            <w:r>
              <w:tab/>
            </w:r>
            <w:r w:rsidR="00671545">
              <w:rPr>
                <w:rFonts w:hint="eastAsia"/>
              </w:rPr>
              <w:t>金庫</w:t>
            </w:r>
            <w:r>
              <w:tab/>
            </w:r>
            <w:r w:rsidR="00671545">
              <w:rPr>
                <w:rFonts w:hint="eastAsia"/>
              </w:rPr>
              <w:t>代理店　　出張所</w:t>
            </w:r>
          </w:p>
          <w:p w14:paraId="1298ACAC" w14:textId="3BEF8012" w:rsidR="00671545" w:rsidRDefault="006E71D4" w:rsidP="006E71D4">
            <w:pPr>
              <w:tabs>
                <w:tab w:val="left" w:pos="2880"/>
                <w:tab w:val="left" w:pos="6240"/>
              </w:tabs>
            </w:pPr>
            <w:r>
              <w:rPr>
                <w:w w:val="80"/>
              </w:rPr>
              <w:tab/>
            </w:r>
            <w:r w:rsidR="00671545" w:rsidRPr="000B0DCB">
              <w:rPr>
                <w:rFonts w:hint="eastAsia"/>
                <w:w w:val="66"/>
              </w:rPr>
              <w:t>農業協同組合</w:t>
            </w:r>
            <w:r>
              <w:rPr>
                <w:w w:val="80"/>
              </w:rPr>
              <w:tab/>
            </w:r>
            <w:r w:rsidR="00671545">
              <w:rPr>
                <w:rFonts w:hint="eastAsia"/>
              </w:rPr>
              <w:t>本　所</w:t>
            </w:r>
          </w:p>
          <w:p w14:paraId="0624F956" w14:textId="192237A3" w:rsidR="00671545" w:rsidRDefault="006E71D4" w:rsidP="006E71D4">
            <w:pPr>
              <w:tabs>
                <w:tab w:val="left" w:pos="6240"/>
              </w:tabs>
            </w:pPr>
            <w:r>
              <w:tab/>
            </w:r>
            <w:r w:rsidR="00671545">
              <w:rPr>
                <w:rFonts w:hint="eastAsia"/>
              </w:rPr>
              <w:t>支　所</w:t>
            </w:r>
          </w:p>
        </w:tc>
      </w:tr>
      <w:tr w:rsidR="00671545" w14:paraId="0F62148A" w14:textId="77777777" w:rsidTr="00185E15">
        <w:trPr>
          <w:cantSplit/>
          <w:trHeight w:val="555"/>
        </w:trPr>
        <w:tc>
          <w:tcPr>
            <w:tcW w:w="605" w:type="dxa"/>
            <w:vMerge/>
            <w:tcBorders>
              <w:left w:val="single" w:sz="18" w:space="0" w:color="auto"/>
            </w:tcBorders>
            <w:textDirection w:val="tbRlV"/>
          </w:tcPr>
          <w:p w14:paraId="255AE61B" w14:textId="77777777" w:rsidR="00671545" w:rsidRDefault="00671545" w:rsidP="00671545">
            <w:pPr>
              <w:ind w:left="113" w:right="113"/>
              <w:jc w:val="center"/>
            </w:pPr>
          </w:p>
        </w:tc>
        <w:tc>
          <w:tcPr>
            <w:tcW w:w="1508" w:type="dxa"/>
            <w:vAlign w:val="center"/>
          </w:tcPr>
          <w:p w14:paraId="2B3A5288" w14:textId="77777777" w:rsidR="00671545" w:rsidRDefault="00671545" w:rsidP="00671545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7195" w:type="dxa"/>
            <w:tcBorders>
              <w:right w:val="single" w:sz="18" w:space="0" w:color="auto"/>
            </w:tcBorders>
            <w:vAlign w:val="center"/>
          </w:tcPr>
          <w:p w14:paraId="777CF223" w14:textId="46D22978" w:rsidR="00671545" w:rsidRDefault="00671545" w:rsidP="00671545">
            <w:pPr>
              <w:jc w:val="center"/>
            </w:pPr>
            <w:r>
              <w:rPr>
                <w:rFonts w:hint="eastAsia"/>
              </w:rPr>
              <w:t>普通預金</w:t>
            </w:r>
            <w:r w:rsidR="00185E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・</w:t>
            </w:r>
            <w:r w:rsidR="00185E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85E15">
              <w:rPr>
                <w:rFonts w:hint="eastAsia"/>
              </w:rPr>
              <w:t>貯蓄預金</w:t>
            </w:r>
          </w:p>
        </w:tc>
      </w:tr>
      <w:tr w:rsidR="00671545" w14:paraId="4135BF64" w14:textId="77777777" w:rsidTr="00185E15">
        <w:trPr>
          <w:cantSplit/>
          <w:trHeight w:val="563"/>
        </w:trPr>
        <w:tc>
          <w:tcPr>
            <w:tcW w:w="605" w:type="dxa"/>
            <w:vMerge/>
            <w:tcBorders>
              <w:left w:val="single" w:sz="18" w:space="0" w:color="auto"/>
            </w:tcBorders>
            <w:textDirection w:val="tbRlV"/>
          </w:tcPr>
          <w:p w14:paraId="40BAB44B" w14:textId="77777777" w:rsidR="00671545" w:rsidRDefault="00671545" w:rsidP="00671545">
            <w:pPr>
              <w:ind w:left="113" w:right="113"/>
              <w:jc w:val="center"/>
            </w:pPr>
          </w:p>
        </w:tc>
        <w:tc>
          <w:tcPr>
            <w:tcW w:w="1508" w:type="dxa"/>
            <w:vAlign w:val="center"/>
          </w:tcPr>
          <w:p w14:paraId="55A389FF" w14:textId="77777777" w:rsidR="00671545" w:rsidRDefault="00671545" w:rsidP="0067154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195" w:type="dxa"/>
            <w:tcBorders>
              <w:right w:val="single" w:sz="18" w:space="0" w:color="auto"/>
            </w:tcBorders>
            <w:vAlign w:val="center"/>
          </w:tcPr>
          <w:p w14:paraId="7DF1D2ED" w14:textId="77777777" w:rsidR="00671545" w:rsidRDefault="00671545" w:rsidP="00671545"/>
        </w:tc>
      </w:tr>
      <w:tr w:rsidR="00671545" w14:paraId="3D875BC7" w14:textId="77777777" w:rsidTr="00185E15">
        <w:trPr>
          <w:cantSplit/>
          <w:trHeight w:val="967"/>
        </w:trPr>
        <w:tc>
          <w:tcPr>
            <w:tcW w:w="60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45FC2B61" w14:textId="77777777" w:rsidR="00671545" w:rsidRDefault="00671545" w:rsidP="00671545">
            <w:pPr>
              <w:ind w:left="113" w:right="113"/>
              <w:jc w:val="center"/>
            </w:pP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14:paraId="76191016" w14:textId="77777777" w:rsidR="00671545" w:rsidRDefault="00671545" w:rsidP="0067154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A8B12C1" w14:textId="77777777" w:rsidR="00671545" w:rsidRDefault="00671545" w:rsidP="0067154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195" w:type="dxa"/>
            <w:tcBorders>
              <w:bottom w:val="single" w:sz="18" w:space="0" w:color="auto"/>
              <w:right w:val="single" w:sz="18" w:space="0" w:color="auto"/>
            </w:tcBorders>
          </w:tcPr>
          <w:p w14:paraId="045B4C36" w14:textId="77777777" w:rsidR="00671545" w:rsidRDefault="00671545" w:rsidP="00671545"/>
        </w:tc>
      </w:tr>
    </w:tbl>
    <w:p w14:paraId="0CD8C8EC" w14:textId="77777777" w:rsidR="00091359" w:rsidRPr="00442091" w:rsidRDefault="00091359" w:rsidP="00442091">
      <w:pPr>
        <w:ind w:firstLineChars="100" w:firstLine="230"/>
        <w:rPr>
          <w:sz w:val="21"/>
          <w:szCs w:val="21"/>
        </w:rPr>
      </w:pPr>
      <w:r w:rsidRPr="00442091">
        <w:rPr>
          <w:rFonts w:hint="eastAsia"/>
          <w:sz w:val="21"/>
          <w:szCs w:val="21"/>
        </w:rPr>
        <w:t>※１　上記の該当部分を〇で囲み，必要事項を記入してください。</w:t>
      </w:r>
    </w:p>
    <w:p w14:paraId="73A0C13A" w14:textId="77777777" w:rsidR="00091359" w:rsidRPr="00442091" w:rsidRDefault="00C33A2D" w:rsidP="00442091">
      <w:pPr>
        <w:ind w:firstLineChars="100" w:firstLine="230"/>
        <w:rPr>
          <w:sz w:val="21"/>
          <w:szCs w:val="21"/>
        </w:rPr>
      </w:pPr>
      <w:r w:rsidRPr="00442091">
        <w:rPr>
          <w:rFonts w:hint="eastAsia"/>
          <w:sz w:val="21"/>
          <w:szCs w:val="21"/>
        </w:rPr>
        <w:t>※２　ゆうちょ銀行を指定する場合は，店名，口座番号にて必ず記入してください。</w:t>
      </w:r>
    </w:p>
    <w:p w14:paraId="7921B073" w14:textId="77777777" w:rsidR="00C33A2D" w:rsidRPr="00442091" w:rsidRDefault="00C33A2D" w:rsidP="00442091">
      <w:pPr>
        <w:ind w:firstLineChars="100" w:firstLine="230"/>
        <w:rPr>
          <w:sz w:val="21"/>
          <w:szCs w:val="21"/>
        </w:rPr>
      </w:pPr>
      <w:r w:rsidRPr="00442091">
        <w:rPr>
          <w:rFonts w:hint="eastAsia"/>
          <w:sz w:val="21"/>
          <w:szCs w:val="21"/>
        </w:rPr>
        <w:t>※３　振込口座は，申込人の本人口座に限ります。</w:t>
      </w:r>
    </w:p>
    <w:p w14:paraId="1C7B18A7" w14:textId="77777777" w:rsidR="00C33A2D" w:rsidRPr="00442091" w:rsidRDefault="00C33A2D" w:rsidP="00442091">
      <w:pPr>
        <w:ind w:firstLineChars="100" w:firstLine="230"/>
        <w:rPr>
          <w:sz w:val="21"/>
          <w:szCs w:val="21"/>
        </w:rPr>
      </w:pPr>
      <w:r w:rsidRPr="00442091">
        <w:rPr>
          <w:rFonts w:hint="eastAsia"/>
          <w:sz w:val="21"/>
          <w:szCs w:val="21"/>
        </w:rPr>
        <w:t>※４　通帳の写しを添付してください。</w:t>
      </w:r>
    </w:p>
    <w:sectPr w:rsidR="00C33A2D" w:rsidRPr="00442091" w:rsidSect="00185E15">
      <w:pgSz w:w="11906" w:h="16838" w:code="9"/>
      <w:pgMar w:top="1134" w:right="1134" w:bottom="1134" w:left="1418" w:header="851" w:footer="992" w:gutter="0"/>
      <w:cols w:space="425"/>
      <w:docGrid w:type="linesAndChars" w:linePitch="383" w:charSpace="4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59"/>
    <w:rsid w:val="00052E2C"/>
    <w:rsid w:val="00091359"/>
    <w:rsid w:val="000B0DCB"/>
    <w:rsid w:val="000E71F5"/>
    <w:rsid w:val="001211BA"/>
    <w:rsid w:val="00185E15"/>
    <w:rsid w:val="00442091"/>
    <w:rsid w:val="004B3E87"/>
    <w:rsid w:val="004E12A4"/>
    <w:rsid w:val="00671545"/>
    <w:rsid w:val="006C1E43"/>
    <w:rsid w:val="006E71D4"/>
    <w:rsid w:val="007B2724"/>
    <w:rsid w:val="00884CDF"/>
    <w:rsid w:val="00927847"/>
    <w:rsid w:val="00AC1EB4"/>
    <w:rsid w:val="00B23DEB"/>
    <w:rsid w:val="00C33A2D"/>
    <w:rsid w:val="00CE1A9A"/>
    <w:rsid w:val="00E405BC"/>
    <w:rsid w:val="00E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38C07"/>
  <w15:chartTrackingRefBased/>
  <w15:docId w15:val="{C43A834C-1412-41D6-9B73-B6291E71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2D"/>
    <w:pPr>
      <w:widowControl w:val="0"/>
      <w:jc w:val="both"/>
    </w:pPr>
    <w:rPr>
      <w:rFonts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3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s.oyanagi</dc:creator>
  <cp:keywords/>
  <dc:description/>
  <cp:lastModifiedBy>s.oyanagi</cp:lastModifiedBy>
  <cp:revision>2</cp:revision>
  <cp:lastPrinted>2026-01-26T01:51:00Z</cp:lastPrinted>
  <dcterms:created xsi:type="dcterms:W3CDTF">2026-01-27T02:49:00Z</dcterms:created>
  <dcterms:modified xsi:type="dcterms:W3CDTF">2026-01-27T02:49:00Z</dcterms:modified>
</cp:coreProperties>
</file>