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3C9B" w14:textId="77777777" w:rsidR="004C57C2" w:rsidRDefault="004C57C2" w:rsidP="004C57C2">
      <w:pPr>
        <w:pStyle w:val="af3"/>
        <w:jc w:val="center"/>
        <w:rPr>
          <w:rFonts w:ascii="ＭＳ ゴシック" w:eastAsia="ＭＳ ゴシック" w:hAnsi="ＭＳ ゴシック"/>
          <w:bCs/>
        </w:rPr>
      </w:pPr>
    </w:p>
    <w:p w14:paraId="1AA5E4A5" w14:textId="71797DAE" w:rsidR="004C57C2" w:rsidRPr="00173F3C" w:rsidRDefault="004C57C2" w:rsidP="004C57C2">
      <w:pPr>
        <w:pStyle w:val="af3"/>
        <w:jc w:val="center"/>
        <w:rPr>
          <w:rFonts w:ascii="ＭＳ ゴシック" w:eastAsia="ＭＳ ゴシック" w:hAnsi="ＭＳ ゴシック"/>
          <w:bCs/>
          <w:color w:val="FF0000"/>
        </w:rPr>
      </w:pPr>
    </w:p>
    <w:p w14:paraId="69415BB7" w14:textId="32411800" w:rsidR="004C57C2" w:rsidRDefault="004C57C2" w:rsidP="004C57C2">
      <w:pPr>
        <w:pStyle w:val="af3"/>
        <w:jc w:val="center"/>
        <w:rPr>
          <w:rFonts w:ascii="ＭＳ ゴシック" w:eastAsia="ＭＳ ゴシック" w:hAnsi="ＭＳ ゴシック"/>
          <w:bCs/>
        </w:rPr>
      </w:pPr>
    </w:p>
    <w:p w14:paraId="0642839B" w14:textId="77777777" w:rsidR="00632E18" w:rsidRDefault="00632E18" w:rsidP="004C57C2">
      <w:pPr>
        <w:pStyle w:val="af3"/>
        <w:jc w:val="center"/>
        <w:rPr>
          <w:rFonts w:ascii="ＭＳ ゴシック" w:eastAsia="ＭＳ ゴシック" w:hAnsi="ＭＳ ゴシック"/>
          <w:bCs/>
        </w:rPr>
      </w:pPr>
    </w:p>
    <w:p w14:paraId="088F6063" w14:textId="0EB54EFA" w:rsidR="0032714D" w:rsidRPr="0032714D" w:rsidRDefault="0032714D" w:rsidP="0032714D">
      <w:pPr>
        <w:jc w:val="center"/>
        <w:rPr>
          <w:rFonts w:ascii="ＤＦ平成明朝体W7" w:eastAsia="ＤＦ平成明朝体W7" w:hAnsi="Century" w:cs="Times New Roman"/>
          <w:sz w:val="40"/>
          <w:szCs w:val="40"/>
        </w:rPr>
      </w:pPr>
      <w:r w:rsidRPr="0032714D">
        <w:rPr>
          <w:rFonts w:ascii="ＤＦ平成明朝体W7" w:eastAsia="ＤＦ平成明朝体W7" w:hAnsi="Century" w:cs="Times New Roman" w:hint="eastAsia"/>
          <w:sz w:val="40"/>
          <w:szCs w:val="40"/>
        </w:rPr>
        <w:t>令和</w:t>
      </w:r>
      <w:r w:rsidR="003A4CE1">
        <w:rPr>
          <w:rFonts w:ascii="ＤＦ平成明朝体W7" w:eastAsia="ＤＦ平成明朝体W7" w:hAnsi="Century" w:cs="Times New Roman" w:hint="eastAsia"/>
          <w:sz w:val="40"/>
          <w:szCs w:val="40"/>
        </w:rPr>
        <w:t>５</w:t>
      </w:r>
      <w:r w:rsidRPr="0032714D">
        <w:rPr>
          <w:rFonts w:ascii="ＤＦ平成明朝体W7" w:eastAsia="ＤＦ平成明朝体W7" w:hAnsi="Century" w:cs="Times New Roman" w:hint="eastAsia"/>
          <w:sz w:val="40"/>
          <w:szCs w:val="40"/>
        </w:rPr>
        <w:t>年度過疎対策関係政府予算・</w:t>
      </w:r>
      <w:r w:rsidR="00774729">
        <w:rPr>
          <w:rFonts w:ascii="ＤＦ平成明朝体W7" w:eastAsia="ＤＦ平成明朝体W7" w:hAnsi="Century" w:cs="Times New Roman" w:hint="eastAsia"/>
          <w:sz w:val="40"/>
          <w:szCs w:val="40"/>
        </w:rPr>
        <w:t>施策に</w:t>
      </w:r>
    </w:p>
    <w:p w14:paraId="546211DC" w14:textId="69894F17" w:rsidR="004C57C2" w:rsidRPr="00B32D93" w:rsidRDefault="0032714D" w:rsidP="0032714D">
      <w:pPr>
        <w:ind w:firstLineChars="250" w:firstLine="958"/>
        <w:rPr>
          <w:rFonts w:ascii="ＤＦ平成明朝体W7" w:eastAsia="ＤＦ平成明朝体W7" w:hAnsi="Century" w:cs="Times New Roman"/>
          <w:sz w:val="40"/>
          <w:szCs w:val="40"/>
        </w:rPr>
      </w:pPr>
      <w:r w:rsidRPr="0032714D">
        <w:rPr>
          <w:rFonts w:ascii="ＤＦ平成明朝体W7" w:eastAsia="ＤＦ平成明朝体W7" w:hAnsi="Century" w:cs="Times New Roman" w:hint="eastAsia"/>
          <w:sz w:val="40"/>
          <w:szCs w:val="40"/>
        </w:rPr>
        <w:t>関する</w:t>
      </w:r>
      <w:r w:rsidR="000F370C" w:rsidRPr="000F370C">
        <w:rPr>
          <w:rFonts w:ascii="ＤＦ平成明朝体W7" w:eastAsia="ＤＦ平成明朝体W7" w:hAnsi="Century" w:cs="Times New Roman" w:hint="eastAsia"/>
          <w:sz w:val="40"/>
          <w:szCs w:val="40"/>
        </w:rPr>
        <w:t>決議・要望</w:t>
      </w:r>
      <w:r w:rsidR="003A4CE1">
        <w:rPr>
          <w:rFonts w:ascii="ＤＦ平成明朝体W7" w:eastAsia="ＤＦ平成明朝体W7" w:hAnsi="Century" w:cs="Times New Roman" w:hint="eastAsia"/>
          <w:sz w:val="40"/>
          <w:szCs w:val="40"/>
        </w:rPr>
        <w:t>(案)</w:t>
      </w:r>
    </w:p>
    <w:p w14:paraId="51540E92" w14:textId="77777777" w:rsidR="004C57C2" w:rsidRPr="00B32D93" w:rsidRDefault="004C57C2" w:rsidP="004C57C2">
      <w:pPr>
        <w:jc w:val="center"/>
        <w:rPr>
          <w:rFonts w:ascii="ＤＦ平成明朝体W7" w:eastAsia="ＤＦ平成明朝体W7" w:hAnsi="Century" w:cs="Times New Roman"/>
          <w:sz w:val="40"/>
          <w:szCs w:val="40"/>
        </w:rPr>
      </w:pPr>
    </w:p>
    <w:p w14:paraId="20BFD53A" w14:textId="48D5A5D9" w:rsidR="004C57C2" w:rsidRPr="00B32D93" w:rsidRDefault="004C57C2" w:rsidP="004C57C2">
      <w:pPr>
        <w:jc w:val="center"/>
        <w:rPr>
          <w:rFonts w:ascii="ＤＦ平成明朝体W7" w:eastAsia="ＤＦ平成明朝体W7" w:hAnsi="Century" w:cs="Times New Roman"/>
          <w:sz w:val="40"/>
          <w:szCs w:val="40"/>
        </w:rPr>
      </w:pPr>
    </w:p>
    <w:p w14:paraId="7A63D1E8" w14:textId="6572AA7E" w:rsidR="004C57C2" w:rsidRDefault="004C57C2" w:rsidP="004C57C2">
      <w:pPr>
        <w:jc w:val="center"/>
        <w:rPr>
          <w:rFonts w:ascii="ＤＦ平成明朝体W7" w:eastAsia="ＤＦ平成明朝体W7" w:hAnsi="Century" w:cs="Times New Roman"/>
          <w:sz w:val="28"/>
          <w:szCs w:val="28"/>
        </w:rPr>
      </w:pPr>
    </w:p>
    <w:p w14:paraId="6278A831" w14:textId="3C9E05BA" w:rsidR="004C57C2" w:rsidRDefault="004C57C2" w:rsidP="004C57C2">
      <w:pPr>
        <w:jc w:val="center"/>
        <w:rPr>
          <w:rFonts w:ascii="ＤＦ平成明朝体W7" w:eastAsia="ＤＦ平成明朝体W7" w:hAnsi="Century" w:cs="Times New Roman"/>
          <w:sz w:val="28"/>
          <w:szCs w:val="28"/>
        </w:rPr>
      </w:pPr>
    </w:p>
    <w:p w14:paraId="154E7655" w14:textId="297F0163" w:rsidR="00820EB9" w:rsidRDefault="00820EB9" w:rsidP="004C57C2">
      <w:pPr>
        <w:jc w:val="center"/>
        <w:rPr>
          <w:rFonts w:ascii="ＤＦ平成明朝体W7" w:eastAsia="ＤＦ平成明朝体W7" w:hAnsi="Century" w:cs="Times New Roman"/>
          <w:sz w:val="28"/>
          <w:szCs w:val="28"/>
        </w:rPr>
      </w:pPr>
    </w:p>
    <w:p w14:paraId="0864F67B" w14:textId="77777777" w:rsidR="00820EB9" w:rsidRDefault="00820EB9" w:rsidP="004C57C2">
      <w:pPr>
        <w:jc w:val="center"/>
        <w:rPr>
          <w:rFonts w:ascii="ＤＦ平成明朝体W7" w:eastAsia="ＤＦ平成明朝体W7" w:hAnsi="Century" w:cs="Times New Roman"/>
          <w:sz w:val="28"/>
          <w:szCs w:val="28"/>
        </w:rPr>
      </w:pPr>
    </w:p>
    <w:p w14:paraId="49D943D4" w14:textId="77777777" w:rsidR="004C57C2" w:rsidRDefault="004C57C2" w:rsidP="004C57C2">
      <w:pPr>
        <w:jc w:val="center"/>
        <w:rPr>
          <w:rFonts w:ascii="ＤＦ平成明朝体W7" w:eastAsia="ＤＦ平成明朝体W7" w:hAnsi="Century" w:cs="Times New Roman"/>
          <w:sz w:val="28"/>
          <w:szCs w:val="28"/>
        </w:rPr>
      </w:pPr>
    </w:p>
    <w:p w14:paraId="2F0C08AA" w14:textId="52CF5D7F" w:rsidR="004C57C2" w:rsidRDefault="004C57C2" w:rsidP="004C57C2">
      <w:pPr>
        <w:jc w:val="center"/>
        <w:rPr>
          <w:rFonts w:ascii="ＤＦ平成明朝体W7" w:eastAsia="ＤＦ平成明朝体W7" w:hAnsi="Century" w:cs="Times New Roman"/>
          <w:sz w:val="28"/>
          <w:szCs w:val="28"/>
        </w:rPr>
      </w:pPr>
    </w:p>
    <w:p w14:paraId="7842B5B0" w14:textId="77777777" w:rsidR="00632E18" w:rsidRDefault="00632E18" w:rsidP="004C57C2">
      <w:pPr>
        <w:jc w:val="center"/>
        <w:rPr>
          <w:rFonts w:ascii="ＤＦ平成明朝体W7" w:eastAsia="ＤＦ平成明朝体W7" w:hAnsi="Century" w:cs="Times New Roman"/>
          <w:sz w:val="28"/>
          <w:szCs w:val="28"/>
        </w:rPr>
      </w:pPr>
    </w:p>
    <w:p w14:paraId="7BB523C4" w14:textId="77777777" w:rsidR="004C57C2" w:rsidRDefault="004C57C2" w:rsidP="004C57C2">
      <w:pPr>
        <w:jc w:val="center"/>
        <w:rPr>
          <w:rFonts w:ascii="ＤＦ平成明朝体W7" w:eastAsia="ＤＦ平成明朝体W7" w:hAnsi="Century" w:cs="Times New Roman"/>
          <w:sz w:val="28"/>
          <w:szCs w:val="28"/>
        </w:rPr>
      </w:pPr>
    </w:p>
    <w:p w14:paraId="6F2A1760" w14:textId="77777777" w:rsidR="004C57C2" w:rsidRPr="003A5FA6" w:rsidRDefault="004C57C2" w:rsidP="004C57C2">
      <w:pPr>
        <w:rPr>
          <w:rFonts w:ascii="ＤＦ平成明朝体W7" w:eastAsia="ＤＦ平成明朝体W7" w:hAnsi="Century" w:cs="Times New Roman"/>
          <w:sz w:val="28"/>
          <w:szCs w:val="28"/>
        </w:rPr>
      </w:pPr>
    </w:p>
    <w:p w14:paraId="3CCFC3C6" w14:textId="4EFD6C60" w:rsidR="004C57C2" w:rsidRPr="007E02C5" w:rsidRDefault="007E02C5" w:rsidP="004C57C2">
      <w:pPr>
        <w:jc w:val="center"/>
        <w:rPr>
          <w:rFonts w:ascii="ＤＦ平成明朝体W7" w:eastAsia="ＤＦ平成明朝体W7" w:hAnsi="Century" w:cs="Times New Roman"/>
          <w:sz w:val="40"/>
          <w:szCs w:val="40"/>
        </w:rPr>
      </w:pPr>
      <w:r w:rsidRPr="007E02C5">
        <w:rPr>
          <w:rFonts w:ascii="ＤＦ平成明朝体W7" w:eastAsia="ＤＦ平成明朝体W7" w:hAnsi="Century" w:cs="Times New Roman" w:hint="eastAsia"/>
          <w:sz w:val="40"/>
          <w:szCs w:val="40"/>
        </w:rPr>
        <w:t>令和</w:t>
      </w:r>
      <w:r w:rsidR="003A4CE1">
        <w:rPr>
          <w:rFonts w:ascii="ＤＦ平成明朝体W7" w:eastAsia="ＤＦ平成明朝体W7" w:hAnsi="Century" w:cs="Times New Roman" w:hint="eastAsia"/>
          <w:sz w:val="40"/>
          <w:szCs w:val="40"/>
        </w:rPr>
        <w:t>４</w:t>
      </w:r>
      <w:r w:rsidRPr="007E02C5">
        <w:rPr>
          <w:rFonts w:ascii="ＤＦ平成明朝体W7" w:eastAsia="ＤＦ平成明朝体W7" w:hAnsi="Century" w:cs="Times New Roman" w:hint="eastAsia"/>
          <w:sz w:val="40"/>
          <w:szCs w:val="40"/>
        </w:rPr>
        <w:t>年</w:t>
      </w:r>
      <w:r w:rsidR="000F370C">
        <w:rPr>
          <w:rFonts w:ascii="ＤＦ平成明朝体W7" w:eastAsia="ＤＦ平成明朝体W7" w:hAnsi="Century" w:cs="Times New Roman" w:hint="eastAsia"/>
          <w:sz w:val="40"/>
          <w:szCs w:val="40"/>
        </w:rPr>
        <w:t>1</w:t>
      </w:r>
      <w:r w:rsidR="000F370C">
        <w:rPr>
          <w:rFonts w:ascii="ＤＦ平成明朝体W7" w:eastAsia="ＤＦ平成明朝体W7" w:hAnsi="Century" w:cs="Times New Roman"/>
          <w:sz w:val="40"/>
          <w:szCs w:val="40"/>
        </w:rPr>
        <w:t>1</w:t>
      </w:r>
      <w:r w:rsidRPr="007E02C5">
        <w:rPr>
          <w:rFonts w:ascii="ＤＦ平成明朝体W7" w:eastAsia="ＤＦ平成明朝体W7" w:hAnsi="Century" w:cs="Times New Roman" w:hint="eastAsia"/>
          <w:sz w:val="40"/>
          <w:szCs w:val="40"/>
        </w:rPr>
        <w:t>月</w:t>
      </w:r>
    </w:p>
    <w:p w14:paraId="09964D30" w14:textId="6CA4C3D0" w:rsidR="004C57C2" w:rsidRPr="003F2C5E" w:rsidRDefault="004C57C2" w:rsidP="004C57C2">
      <w:pPr>
        <w:jc w:val="center"/>
        <w:rPr>
          <w:rFonts w:ascii="ＤＦ平成明朝体W7" w:eastAsia="ＤＦ平成明朝体W7" w:hAnsi="Century" w:cs="Times New Roman"/>
          <w:sz w:val="40"/>
          <w:szCs w:val="40"/>
        </w:rPr>
      </w:pPr>
    </w:p>
    <w:p w14:paraId="661BDE23" w14:textId="1D9964F5" w:rsidR="004C57C2" w:rsidRPr="00B32D93" w:rsidRDefault="00CD7D66" w:rsidP="004C57C2">
      <w:pPr>
        <w:jc w:val="center"/>
        <w:rPr>
          <w:rFonts w:ascii="ＤＦ平成明朝体W7" w:eastAsia="ＤＦ平成明朝体W7" w:hAnsi="Century" w:cs="Times New Roman"/>
          <w:sz w:val="40"/>
          <w:szCs w:val="40"/>
        </w:rPr>
      </w:pPr>
      <w:r>
        <w:rPr>
          <w:rFonts w:ascii="ＤＦ平成明朝体W7" w:eastAsia="ＤＦ平成明朝体W7" w:hAnsi="Century" w:cs="Times New Roman" w:hint="eastAsia"/>
          <w:sz w:val="40"/>
          <w:szCs w:val="40"/>
        </w:rPr>
        <w:t xml:space="preserve">一般社団法人 </w:t>
      </w:r>
      <w:r w:rsidR="004C57C2" w:rsidRPr="00B32D93">
        <w:rPr>
          <w:rFonts w:ascii="ＤＦ平成明朝体W7" w:eastAsia="ＤＦ平成明朝体W7" w:hAnsi="Century" w:cs="Times New Roman" w:hint="eastAsia"/>
          <w:sz w:val="40"/>
          <w:szCs w:val="40"/>
        </w:rPr>
        <w:t>全国過疎地域連盟</w:t>
      </w:r>
    </w:p>
    <w:p w14:paraId="5625CB4A" w14:textId="7A8CF9BD" w:rsidR="004C57C2" w:rsidRDefault="004C57C2" w:rsidP="004C57C2">
      <w:pPr>
        <w:jc w:val="center"/>
        <w:rPr>
          <w:rFonts w:ascii="ＤＦ平成明朝体W7" w:eastAsia="ＤＦ平成明朝体W7" w:hAnsi="Century" w:cs="Times New Roman"/>
          <w:sz w:val="40"/>
          <w:szCs w:val="40"/>
        </w:rPr>
      </w:pPr>
    </w:p>
    <w:p w14:paraId="02F4C947" w14:textId="352B8B57" w:rsidR="00E01C8A" w:rsidRDefault="00E01C8A">
      <w:pPr>
        <w:widowControl/>
        <w:jc w:val="left"/>
        <w:rPr>
          <w:rFonts w:ascii="ＤＦ平成明朝体W7" w:eastAsia="ＤＦ平成明朝体W7"/>
          <w:sz w:val="40"/>
          <w:szCs w:val="40"/>
        </w:rPr>
      </w:pPr>
      <w:r>
        <w:rPr>
          <w:rFonts w:ascii="ＤＦ平成明朝体W7" w:eastAsia="ＤＦ平成明朝体W7"/>
          <w:sz w:val="40"/>
          <w:szCs w:val="40"/>
        </w:rPr>
        <w:br w:type="page"/>
      </w:r>
    </w:p>
    <w:p w14:paraId="65F2367B" w14:textId="77777777" w:rsidR="00E01C8A" w:rsidRPr="005205D5" w:rsidRDefault="00E01C8A" w:rsidP="00E01C8A">
      <w:pPr>
        <w:pStyle w:val="af3"/>
        <w:jc w:val="center"/>
        <w:rPr>
          <w:rFonts w:ascii="ＭＳ ゴシック" w:eastAsia="ＭＳ ゴシック" w:hAnsi="ＭＳ ゴシック"/>
          <w:bCs/>
        </w:rPr>
      </w:pPr>
    </w:p>
    <w:p w14:paraId="1820ED6B" w14:textId="77777777" w:rsidR="00E01C8A" w:rsidRDefault="00E01C8A" w:rsidP="00E01C8A">
      <w:pPr>
        <w:pStyle w:val="af3"/>
        <w:jc w:val="center"/>
        <w:rPr>
          <w:rFonts w:ascii="ＭＳ ゴシック" w:eastAsia="ＭＳ ゴシック" w:hAnsi="ＭＳ ゴシック"/>
          <w:bCs/>
        </w:rPr>
      </w:pPr>
    </w:p>
    <w:p w14:paraId="4240E874" w14:textId="77777777" w:rsidR="00E01C8A" w:rsidRDefault="00E01C8A" w:rsidP="00E01C8A">
      <w:pPr>
        <w:pStyle w:val="af3"/>
        <w:jc w:val="center"/>
        <w:rPr>
          <w:rFonts w:ascii="ＭＳ ゴシック" w:eastAsia="ＭＳ ゴシック" w:hAnsi="ＭＳ ゴシック"/>
          <w:bCs/>
        </w:rPr>
      </w:pPr>
    </w:p>
    <w:p w14:paraId="4F228806" w14:textId="77777777" w:rsidR="00E01C8A" w:rsidRDefault="00E01C8A" w:rsidP="00E01C8A">
      <w:pPr>
        <w:pStyle w:val="af3"/>
        <w:jc w:val="center"/>
        <w:rPr>
          <w:rFonts w:ascii="ＭＳ ゴシック" w:eastAsia="ＭＳ ゴシック" w:hAnsi="ＭＳ ゴシック"/>
          <w:bCs/>
        </w:rPr>
      </w:pPr>
    </w:p>
    <w:p w14:paraId="7AC93EDE" w14:textId="7AEFC4C8" w:rsidR="00E01C8A" w:rsidRPr="0032714D" w:rsidRDefault="00E01C8A" w:rsidP="00E01C8A">
      <w:pPr>
        <w:jc w:val="center"/>
        <w:rPr>
          <w:rFonts w:ascii="ＤＦ平成明朝体W7" w:eastAsia="ＤＦ平成明朝体W7" w:hAnsi="Century" w:cs="Times New Roman"/>
          <w:sz w:val="40"/>
          <w:szCs w:val="40"/>
        </w:rPr>
      </w:pPr>
      <w:r w:rsidRPr="0032714D">
        <w:rPr>
          <w:rFonts w:ascii="ＤＦ平成明朝体W7" w:eastAsia="ＤＦ平成明朝体W7" w:hAnsi="Century" w:cs="Times New Roman" w:hint="eastAsia"/>
          <w:sz w:val="40"/>
          <w:szCs w:val="40"/>
        </w:rPr>
        <w:t>令和</w:t>
      </w:r>
      <w:r w:rsidR="003A4CE1">
        <w:rPr>
          <w:rFonts w:ascii="ＤＦ平成明朝体W7" w:eastAsia="ＤＦ平成明朝体W7" w:hAnsi="Century" w:cs="Times New Roman" w:hint="eastAsia"/>
          <w:sz w:val="40"/>
          <w:szCs w:val="40"/>
        </w:rPr>
        <w:t>５</w:t>
      </w:r>
      <w:r w:rsidRPr="0032714D">
        <w:rPr>
          <w:rFonts w:ascii="ＤＦ平成明朝体W7" w:eastAsia="ＤＦ平成明朝体W7" w:hAnsi="Century" w:cs="Times New Roman" w:hint="eastAsia"/>
          <w:sz w:val="40"/>
          <w:szCs w:val="40"/>
        </w:rPr>
        <w:t>年度過疎対策関係政府予算・施策に</w:t>
      </w:r>
    </w:p>
    <w:p w14:paraId="157DD20C" w14:textId="38357898" w:rsidR="00E01C8A" w:rsidRPr="00B32D93" w:rsidRDefault="00E01C8A" w:rsidP="00E01C8A">
      <w:pPr>
        <w:ind w:firstLineChars="250" w:firstLine="958"/>
        <w:rPr>
          <w:rFonts w:ascii="ＤＦ平成明朝体W7" w:eastAsia="ＤＦ平成明朝体W7" w:hAnsi="Century" w:cs="Times New Roman"/>
          <w:sz w:val="40"/>
          <w:szCs w:val="40"/>
        </w:rPr>
      </w:pPr>
      <w:r w:rsidRPr="0032714D">
        <w:rPr>
          <w:rFonts w:ascii="ＤＦ平成明朝体W7" w:eastAsia="ＤＦ平成明朝体W7" w:hAnsi="Century" w:cs="Times New Roman" w:hint="eastAsia"/>
          <w:sz w:val="40"/>
          <w:szCs w:val="40"/>
        </w:rPr>
        <w:t>関する</w:t>
      </w:r>
      <w:r w:rsidRPr="000F370C">
        <w:rPr>
          <w:rFonts w:ascii="ＤＦ平成明朝体W7" w:eastAsia="ＤＦ平成明朝体W7" w:hAnsi="Century" w:cs="Times New Roman" w:hint="eastAsia"/>
          <w:sz w:val="40"/>
          <w:szCs w:val="40"/>
        </w:rPr>
        <w:t>決議</w:t>
      </w:r>
    </w:p>
    <w:p w14:paraId="16EFD288" w14:textId="77777777" w:rsidR="00E01C8A" w:rsidRPr="00B32D93" w:rsidRDefault="00E01C8A" w:rsidP="00E01C8A">
      <w:pPr>
        <w:jc w:val="center"/>
        <w:rPr>
          <w:rFonts w:ascii="ＤＦ平成明朝体W7" w:eastAsia="ＤＦ平成明朝体W7" w:hAnsi="Century" w:cs="Times New Roman"/>
          <w:sz w:val="40"/>
          <w:szCs w:val="40"/>
        </w:rPr>
      </w:pPr>
    </w:p>
    <w:p w14:paraId="096C596A" w14:textId="77777777" w:rsidR="00E01C8A" w:rsidRPr="00B32D93" w:rsidRDefault="00E01C8A" w:rsidP="00E01C8A">
      <w:pPr>
        <w:jc w:val="center"/>
        <w:rPr>
          <w:rFonts w:ascii="ＤＦ平成明朝体W7" w:eastAsia="ＤＦ平成明朝体W7" w:hAnsi="Century" w:cs="Times New Roman"/>
          <w:sz w:val="40"/>
          <w:szCs w:val="40"/>
        </w:rPr>
      </w:pPr>
    </w:p>
    <w:p w14:paraId="1CAEFF37" w14:textId="77777777" w:rsidR="00E01C8A" w:rsidRDefault="00E01C8A" w:rsidP="00E01C8A">
      <w:pPr>
        <w:jc w:val="center"/>
        <w:rPr>
          <w:rFonts w:ascii="ＤＦ平成明朝体W7" w:eastAsia="ＤＦ平成明朝体W7" w:hAnsi="Century" w:cs="Times New Roman"/>
          <w:sz w:val="28"/>
          <w:szCs w:val="28"/>
        </w:rPr>
      </w:pPr>
    </w:p>
    <w:p w14:paraId="0081B44E" w14:textId="77777777" w:rsidR="00E01C8A" w:rsidRDefault="00E01C8A" w:rsidP="00E01C8A">
      <w:pPr>
        <w:jc w:val="center"/>
        <w:rPr>
          <w:rFonts w:ascii="ＤＦ平成明朝体W7" w:eastAsia="ＤＦ平成明朝体W7" w:hAnsi="Century" w:cs="Times New Roman"/>
          <w:sz w:val="28"/>
          <w:szCs w:val="28"/>
        </w:rPr>
      </w:pPr>
    </w:p>
    <w:p w14:paraId="0AEEC737" w14:textId="77777777" w:rsidR="00E01C8A" w:rsidRDefault="00E01C8A" w:rsidP="00E01C8A">
      <w:pPr>
        <w:jc w:val="center"/>
        <w:rPr>
          <w:rFonts w:ascii="ＤＦ平成明朝体W7" w:eastAsia="ＤＦ平成明朝体W7" w:hAnsi="Century" w:cs="Times New Roman"/>
          <w:sz w:val="28"/>
          <w:szCs w:val="28"/>
        </w:rPr>
      </w:pPr>
    </w:p>
    <w:p w14:paraId="055D4946" w14:textId="77777777" w:rsidR="00E01C8A" w:rsidRDefault="00E01C8A" w:rsidP="00E01C8A">
      <w:pPr>
        <w:jc w:val="center"/>
        <w:rPr>
          <w:rFonts w:ascii="ＤＦ平成明朝体W7" w:eastAsia="ＤＦ平成明朝体W7" w:hAnsi="Century" w:cs="Times New Roman"/>
          <w:sz w:val="28"/>
          <w:szCs w:val="28"/>
        </w:rPr>
      </w:pPr>
    </w:p>
    <w:p w14:paraId="66D0BB8F" w14:textId="77777777" w:rsidR="00E01C8A" w:rsidRDefault="00E01C8A" w:rsidP="00E01C8A">
      <w:pPr>
        <w:jc w:val="center"/>
        <w:rPr>
          <w:rFonts w:ascii="ＤＦ平成明朝体W7" w:eastAsia="ＤＦ平成明朝体W7" w:hAnsi="Century" w:cs="Times New Roman"/>
          <w:sz w:val="28"/>
          <w:szCs w:val="28"/>
        </w:rPr>
      </w:pPr>
    </w:p>
    <w:p w14:paraId="70B85D30" w14:textId="77777777" w:rsidR="00E01C8A" w:rsidRDefault="00E01C8A" w:rsidP="00E01C8A">
      <w:pPr>
        <w:jc w:val="center"/>
        <w:rPr>
          <w:rFonts w:ascii="ＤＦ平成明朝体W7" w:eastAsia="ＤＦ平成明朝体W7" w:hAnsi="Century" w:cs="Times New Roman"/>
          <w:sz w:val="28"/>
          <w:szCs w:val="28"/>
        </w:rPr>
      </w:pPr>
    </w:p>
    <w:p w14:paraId="6BDBE2BC" w14:textId="77777777" w:rsidR="00E01C8A" w:rsidRDefault="00E01C8A" w:rsidP="00E01C8A">
      <w:pPr>
        <w:jc w:val="center"/>
        <w:rPr>
          <w:rFonts w:ascii="ＤＦ平成明朝体W7" w:eastAsia="ＤＦ平成明朝体W7" w:hAnsi="Century" w:cs="Times New Roman"/>
          <w:sz w:val="28"/>
          <w:szCs w:val="28"/>
        </w:rPr>
      </w:pPr>
    </w:p>
    <w:p w14:paraId="6D964081" w14:textId="77777777" w:rsidR="00E01C8A" w:rsidRDefault="00E01C8A" w:rsidP="00E01C8A">
      <w:pPr>
        <w:jc w:val="center"/>
        <w:rPr>
          <w:rFonts w:ascii="ＤＦ平成明朝体W7" w:eastAsia="ＤＦ平成明朝体W7" w:hAnsi="Century" w:cs="Times New Roman"/>
          <w:sz w:val="28"/>
          <w:szCs w:val="28"/>
        </w:rPr>
      </w:pPr>
    </w:p>
    <w:p w14:paraId="0B9E8EA6" w14:textId="15DDCF26" w:rsidR="00470778" w:rsidRPr="00805D30" w:rsidRDefault="00470778" w:rsidP="00805D30">
      <w:pPr>
        <w:widowControl/>
        <w:jc w:val="left"/>
        <w:rPr>
          <w:sz w:val="36"/>
          <w:szCs w:val="36"/>
        </w:rPr>
        <w:sectPr w:rsidR="00470778" w:rsidRPr="00805D30" w:rsidSect="00FD25EB">
          <w:footerReference w:type="default" r:id="rId8"/>
          <w:headerReference w:type="first" r:id="rId9"/>
          <w:pgSz w:w="11906" w:h="16838"/>
          <w:pgMar w:top="1469" w:right="1418" w:bottom="1985" w:left="1418" w:header="567" w:footer="697" w:gutter="0"/>
          <w:pgNumType w:fmt="numberInDash" w:start="1"/>
          <w:cols w:space="720"/>
          <w:titlePg/>
          <w:docGrid w:type="linesAndChars" w:linePitch="292" w:charSpace="-3426"/>
        </w:sectPr>
      </w:pPr>
      <w:r>
        <w:rPr>
          <w:rFonts w:ascii="ＤＦ平成明朝体W7" w:eastAsia="ＤＦ平成明朝体W7"/>
          <w:sz w:val="40"/>
          <w:szCs w:val="40"/>
        </w:rPr>
        <w:br w:type="page"/>
      </w:r>
    </w:p>
    <w:p w14:paraId="1EE986D9" w14:textId="628D532C" w:rsidR="00B27388" w:rsidRDefault="00EA1A6B" w:rsidP="00B27388">
      <w:pPr>
        <w:spacing w:line="560" w:lineRule="exact"/>
        <w:jc w:val="center"/>
        <w:rPr>
          <w:rFonts w:ascii="ＤＦ平成明朝体W7" w:eastAsia="ＤＦ平成明朝体W7" w:hAnsi="ＤＦ平成明朝体W7"/>
          <w:bCs/>
          <w:sz w:val="36"/>
          <w:szCs w:val="36"/>
        </w:rPr>
      </w:pPr>
      <w:bookmarkStart w:id="0" w:name="_Hlk65779022"/>
      <w:r>
        <w:rPr>
          <w:rFonts w:ascii="ＤＦ平成明朝体W7" w:eastAsia="ＤＦ平成明朝体W7" w:hAnsi="ＤＦ平成明朝体W7"/>
          <w:bCs/>
          <w:noProof/>
          <w:sz w:val="36"/>
          <w:szCs w:val="36"/>
        </w:rPr>
        <w:lastRenderedPageBreak/>
        <mc:AlternateContent>
          <mc:Choice Requires="wps">
            <w:drawing>
              <wp:anchor distT="0" distB="0" distL="114300" distR="114300" simplePos="0" relativeHeight="251659264" behindDoc="0" locked="0" layoutInCell="1" allowOverlap="1" wp14:anchorId="62BC9A9F" wp14:editId="4D83C146">
                <wp:simplePos x="0" y="0"/>
                <wp:positionH relativeFrom="column">
                  <wp:posOffset>1146810</wp:posOffset>
                </wp:positionH>
                <wp:positionV relativeFrom="paragraph">
                  <wp:posOffset>-351790</wp:posOffset>
                </wp:positionV>
                <wp:extent cx="3733800" cy="561975"/>
                <wp:effectExtent l="0" t="0" r="19050" b="180975"/>
                <wp:wrapNone/>
                <wp:docPr id="2" name="吹き出し: 角を丸めた四角形 2"/>
                <wp:cNvGraphicFramePr/>
                <a:graphic xmlns:a="http://schemas.openxmlformats.org/drawingml/2006/main">
                  <a:graphicData uri="http://schemas.microsoft.com/office/word/2010/wordprocessingShape">
                    <wps:wsp>
                      <wps:cNvSpPr/>
                      <wps:spPr>
                        <a:xfrm>
                          <a:off x="0" y="0"/>
                          <a:ext cx="3733800" cy="561975"/>
                        </a:xfrm>
                        <a:prstGeom prst="wedgeRoundRectCallout">
                          <a:avLst>
                            <a:gd name="adj1" fmla="val -47618"/>
                            <a:gd name="adj2" fmla="val 73379"/>
                            <a:gd name="adj3" fmla="val 16667"/>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64302078" w14:textId="77777777" w:rsidR="00C12D86" w:rsidRDefault="00C12D86" w:rsidP="00C12D86">
                            <w:pPr>
                              <w:jc w:val="left"/>
                              <w:rPr>
                                <w:rFonts w:asciiTheme="majorEastAsia" w:eastAsiaTheme="majorEastAsia" w:hAnsiTheme="majorEastAsia"/>
                                <w:b/>
                                <w:bCs/>
                                <w:color w:val="0070C0"/>
                              </w:rPr>
                            </w:pPr>
                            <w:r>
                              <w:rPr>
                                <w:rFonts w:asciiTheme="majorEastAsia" w:eastAsiaTheme="majorEastAsia" w:hAnsiTheme="majorEastAsia" w:hint="eastAsia"/>
                                <w:b/>
                                <w:bCs/>
                                <w:color w:val="0070C0"/>
                              </w:rPr>
                              <w:t>【決議文】</w:t>
                            </w:r>
                          </w:p>
                          <w:p w14:paraId="13C33EEC" w14:textId="22CA5F4B" w:rsidR="00EA1A6B" w:rsidRPr="00C12D86" w:rsidRDefault="00C12D86" w:rsidP="00C12D86">
                            <w:pPr>
                              <w:ind w:firstLineChars="100" w:firstLine="211"/>
                              <w:jc w:val="left"/>
                            </w:pPr>
                            <w:bookmarkStart w:id="1" w:name="_Hlk80110580"/>
                            <w:bookmarkStart w:id="2" w:name="_Hlk80110581"/>
                            <w:r>
                              <w:rPr>
                                <w:rFonts w:asciiTheme="majorEastAsia" w:eastAsiaTheme="majorEastAsia" w:hAnsiTheme="majorEastAsia" w:hint="eastAsia"/>
                                <w:b/>
                                <w:bCs/>
                                <w:color w:val="0070C0"/>
                              </w:rPr>
                              <w:t>R</w:t>
                            </w:r>
                            <w:r>
                              <w:rPr>
                                <w:rFonts w:asciiTheme="majorEastAsia" w:eastAsiaTheme="majorEastAsia" w:hAnsiTheme="majorEastAsia"/>
                                <w:b/>
                                <w:bCs/>
                                <w:color w:val="0070C0"/>
                              </w:rPr>
                              <w:t>4.6</w:t>
                            </w:r>
                            <w:bookmarkStart w:id="3" w:name="_Hlk109741398"/>
                            <w:r>
                              <w:rPr>
                                <w:rFonts w:asciiTheme="majorEastAsia" w:eastAsiaTheme="majorEastAsia" w:hAnsiTheme="majorEastAsia" w:hint="eastAsia"/>
                                <w:b/>
                                <w:bCs/>
                                <w:color w:val="0070C0"/>
                              </w:rPr>
                              <w:t>版の要望書</w:t>
                            </w:r>
                            <w:bookmarkEnd w:id="3"/>
                            <w:r>
                              <w:rPr>
                                <w:rFonts w:asciiTheme="majorEastAsia" w:eastAsiaTheme="majorEastAsia" w:hAnsiTheme="majorEastAsia" w:hint="eastAsia"/>
                                <w:b/>
                                <w:bCs/>
                                <w:color w:val="0070C0"/>
                              </w:rPr>
                              <w:t>の前文を基本に作成しています。</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BC9A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90.3pt;margin-top:-27.7pt;width:294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3rsQIAAMAFAAAOAAAAZHJzL2Uyb0RvYy54bWysVEtv2zAMvg/YfxB0b23n4bRBnSJI0WFA&#10;0RVth54VWYo9yKImKXGyXz9KdpxgLXYY5oNMiQ99/ETy5nbfKLIT1tWgC5pdppQIzaGs9aag31/v&#10;L64ocZ7pkinQoqAH4ejt4vOnm9bMxQgqUKWwBINoN29NQSvvzTxJHK9Ew9wlGKFRKcE2zOPWbpLS&#10;shajNyoZpWmetGBLY4EL5/D0rlPSRYwvpeD+m5ROeKIKith8XG1c12FNFjdsvrHMVDXvYbB/QNGw&#10;WuOlQ6g75hnZ2vpdqKbmFhxIf8mhSUDKmouYA2aTpX9k81IxI2IuSI4zA03u/4Xlj7sX82SRhta4&#10;uUMxZLGXtgl/xEf2kazDQJbYe8LxcDwbj69S5JSjbppn17NpYDM5eRvr/BcBDQlCQVtRbsQzbHX5&#10;jM+yYkrB1kfS2O7B+cheSTRrsExY+SOjRDYKH2PHFLmYzPLsqn+tM6PRuRECml2/txmf22R5ns96&#10;nP21iPiINGDQcF8rFetCadIWNB9PY50kJ4ai5A9KBAeln4UkdYmcjGI6sXjFSlmC0DEXzoX2Waeq&#10;WCm642mKX49k8Ij8xYAhskQgQ+w+QGiM97E74nv74Cpi7Q/O6d+Adc6DR7wZtB+cm1qD/SiAwqz6&#10;mzt7hH9GTRD9fr1HkyCuoTw8WWKha0Jn+H2NhfHAnH9iFh8aawknif+Gi1SAzEMvUVKB/fXRebDH&#10;ZkAtJS12cUHdzy2zghL1VWObXGeTSWj7uJlMZyPc2HPN+lyjt80K8MWw9BBdFIO9V0dRWmjecOAs&#10;w62oYprj3QXl3h43K99NFxxZXCyX0Qxb3TD/oF8MD8EDwaHiXvdvzJq+Ozz21SMcO57NY3F25J5s&#10;g6eG5daDrH1QnnjtNzgmYg31Iy3MofN9tDoN3sVvAAAA//8DAFBLAwQUAAYACAAAACEAkJYwbd8A&#10;AAAKAQAADwAAAGRycy9kb3ducmV2LnhtbEyPsU7DMBCGdyTewTokttYJJSGEOBVCMHRgoHTpdo2P&#10;JCW2o9htkrfnOpXxv/v033fFejKdONPgW2cVxMsIBNnK6dbWCnbfH4sMhA9oNXbOkoKZPKzL25sC&#10;c+1G+0XnbagFl1ifo4ImhD6X0lcNGfRL15Pl3Y8bDAaOQy31gCOXm04+RFEqDbaWLzTY01tD1e/2&#10;ZBRsnl32vpef4zHUcbWf52R3xI1S93fT6wuIQFO4wnDRZ3Uo2engTlZ70XHOopRRBYskeQTBxFOa&#10;8eSgYLWKQZaF/P9C+QcAAP//AwBQSwECLQAUAAYACAAAACEAtoM4kv4AAADhAQAAEwAAAAAAAAAA&#10;AAAAAAAAAAAAW0NvbnRlbnRfVHlwZXNdLnhtbFBLAQItABQABgAIAAAAIQA4/SH/1gAAAJQBAAAL&#10;AAAAAAAAAAAAAAAAAC8BAABfcmVscy8ucmVsc1BLAQItABQABgAIAAAAIQAsj53rsQIAAMAFAAAO&#10;AAAAAAAAAAAAAAAAAC4CAABkcnMvZTJvRG9jLnhtbFBLAQItABQABgAIAAAAIQCQljBt3wAAAAoB&#10;AAAPAAAAAAAAAAAAAAAAAAsFAABkcnMvZG93bnJldi54bWxQSwUGAAAAAAQABADzAAAAFwYAAAAA&#10;" adj="515,26650" filled="f" strokecolor="#243f60 [1604]" strokeweight=".5pt">
                <v:textbox>
                  <w:txbxContent>
                    <w:p w14:paraId="64302078" w14:textId="77777777" w:rsidR="00C12D86" w:rsidRDefault="00C12D86" w:rsidP="00C12D86">
                      <w:pPr>
                        <w:jc w:val="left"/>
                        <w:rPr>
                          <w:rFonts w:asciiTheme="majorEastAsia" w:eastAsiaTheme="majorEastAsia" w:hAnsiTheme="majorEastAsia"/>
                          <w:b/>
                          <w:bCs/>
                          <w:color w:val="0070C0"/>
                        </w:rPr>
                      </w:pPr>
                      <w:r>
                        <w:rPr>
                          <w:rFonts w:asciiTheme="majorEastAsia" w:eastAsiaTheme="majorEastAsia" w:hAnsiTheme="majorEastAsia" w:hint="eastAsia"/>
                          <w:b/>
                          <w:bCs/>
                          <w:color w:val="0070C0"/>
                        </w:rPr>
                        <w:t>【決議文】</w:t>
                      </w:r>
                    </w:p>
                    <w:p w14:paraId="13C33EEC" w14:textId="22CA5F4B" w:rsidR="00EA1A6B" w:rsidRPr="00C12D86" w:rsidRDefault="00C12D86" w:rsidP="00C12D86">
                      <w:pPr>
                        <w:ind w:firstLineChars="100" w:firstLine="211"/>
                        <w:jc w:val="left"/>
                      </w:pPr>
                      <w:bookmarkStart w:id="4" w:name="_Hlk80110580"/>
                      <w:bookmarkStart w:id="5" w:name="_Hlk80110581"/>
                      <w:r>
                        <w:rPr>
                          <w:rFonts w:asciiTheme="majorEastAsia" w:eastAsiaTheme="majorEastAsia" w:hAnsiTheme="majorEastAsia" w:hint="eastAsia"/>
                          <w:b/>
                          <w:bCs/>
                          <w:color w:val="0070C0"/>
                        </w:rPr>
                        <w:t>R</w:t>
                      </w:r>
                      <w:r>
                        <w:rPr>
                          <w:rFonts w:asciiTheme="majorEastAsia" w:eastAsiaTheme="majorEastAsia" w:hAnsiTheme="majorEastAsia"/>
                          <w:b/>
                          <w:bCs/>
                          <w:color w:val="0070C0"/>
                        </w:rPr>
                        <w:t>4.6</w:t>
                      </w:r>
                      <w:bookmarkStart w:id="6" w:name="_Hlk109741398"/>
                      <w:r>
                        <w:rPr>
                          <w:rFonts w:asciiTheme="majorEastAsia" w:eastAsiaTheme="majorEastAsia" w:hAnsiTheme="majorEastAsia" w:hint="eastAsia"/>
                          <w:b/>
                          <w:bCs/>
                          <w:color w:val="0070C0"/>
                        </w:rPr>
                        <w:t>版の要望書</w:t>
                      </w:r>
                      <w:bookmarkEnd w:id="6"/>
                      <w:r>
                        <w:rPr>
                          <w:rFonts w:asciiTheme="majorEastAsia" w:eastAsiaTheme="majorEastAsia" w:hAnsiTheme="majorEastAsia" w:hint="eastAsia"/>
                          <w:b/>
                          <w:bCs/>
                          <w:color w:val="0070C0"/>
                        </w:rPr>
                        <w:t>の前文を基本に作成しています。</w:t>
                      </w:r>
                      <w:bookmarkEnd w:id="4"/>
                      <w:bookmarkEnd w:id="5"/>
                    </w:p>
                  </w:txbxContent>
                </v:textbox>
              </v:shape>
            </w:pict>
          </mc:Fallback>
        </mc:AlternateContent>
      </w:r>
    </w:p>
    <w:p w14:paraId="510DAEF1" w14:textId="27EF79EA" w:rsidR="00490F47" w:rsidRPr="00B27388" w:rsidRDefault="00490F47" w:rsidP="00B27388">
      <w:pPr>
        <w:spacing w:line="560" w:lineRule="exact"/>
        <w:jc w:val="center"/>
        <w:rPr>
          <w:rFonts w:ascii="ＤＦ平成明朝体W7" w:eastAsia="ＤＦ平成明朝体W7" w:hAnsi="ＤＦ平成明朝体W7"/>
          <w:bCs/>
          <w:sz w:val="36"/>
          <w:szCs w:val="36"/>
        </w:rPr>
      </w:pPr>
      <w:bookmarkStart w:id="7" w:name="_Hlk80110283"/>
      <w:r w:rsidRPr="00B27388">
        <w:rPr>
          <w:rFonts w:ascii="ＤＦ平成明朝体W7" w:eastAsia="ＤＦ平成明朝体W7" w:hAnsi="ＤＦ平成明朝体W7" w:hint="eastAsia"/>
          <w:bCs/>
          <w:sz w:val="36"/>
          <w:szCs w:val="36"/>
        </w:rPr>
        <w:t>令和</w:t>
      </w:r>
      <w:r w:rsidR="00B4353B">
        <w:rPr>
          <w:rFonts w:ascii="ＤＦ平成明朝体W7" w:eastAsia="ＤＦ平成明朝体W7" w:hAnsi="ＤＦ平成明朝体W7" w:hint="eastAsia"/>
          <w:bCs/>
          <w:sz w:val="36"/>
          <w:szCs w:val="36"/>
        </w:rPr>
        <w:t>５</w:t>
      </w:r>
      <w:r w:rsidRPr="00B27388">
        <w:rPr>
          <w:rFonts w:ascii="ＤＦ平成明朝体W7" w:eastAsia="ＤＦ平成明朝体W7" w:hAnsi="ＤＦ平成明朝体W7" w:hint="eastAsia"/>
          <w:bCs/>
          <w:sz w:val="36"/>
          <w:szCs w:val="36"/>
        </w:rPr>
        <w:t>年度過疎対策関係政府予算・施策に関する</w:t>
      </w:r>
      <w:bookmarkEnd w:id="7"/>
      <w:r w:rsidR="006F4B12" w:rsidRPr="00B27388">
        <w:rPr>
          <w:rFonts w:ascii="ＤＦ平成明朝体W7" w:eastAsia="ＤＦ平成明朝体W7" w:hAnsi="ＤＦ平成明朝体W7" w:hint="eastAsia"/>
          <w:bCs/>
          <w:sz w:val="36"/>
          <w:szCs w:val="36"/>
        </w:rPr>
        <w:t>決議</w:t>
      </w:r>
    </w:p>
    <w:p w14:paraId="068F628C" w14:textId="20F6FA56" w:rsidR="001F65D0" w:rsidRDefault="00490F47" w:rsidP="00820EB9">
      <w:pPr>
        <w:spacing w:line="480" w:lineRule="exact"/>
        <w:rPr>
          <w:rFonts w:ascii="ＤＦ平成明朝体W7" w:eastAsia="ＤＦ平成明朝体W7" w:hAnsi="ＤＦ平成明朝体W7"/>
          <w:sz w:val="32"/>
          <w:szCs w:val="32"/>
        </w:rPr>
      </w:pPr>
      <w:bookmarkStart w:id="8" w:name="_Hlk5115793"/>
      <w:bookmarkEnd w:id="0"/>
      <w:r w:rsidRPr="002B70C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58C19B7B" w14:textId="59F4E2BA" w:rsidR="006F4B12" w:rsidRPr="00845A79" w:rsidRDefault="006F4B12" w:rsidP="006F4B12">
      <w:pPr>
        <w:spacing w:line="480" w:lineRule="exact"/>
        <w:ind w:firstLineChars="100" w:firstLine="280"/>
        <w:rPr>
          <w:rFonts w:ascii="ＤＦ平成明朝体W7" w:eastAsia="ＤＦ平成明朝体W7" w:hAnsi="ＤＦ平成明朝体W7"/>
          <w:sz w:val="28"/>
          <w:szCs w:val="28"/>
        </w:rPr>
      </w:pPr>
      <w:r w:rsidRPr="00845A79">
        <w:rPr>
          <w:rFonts w:ascii="ＤＦ平成明朝体W7" w:eastAsia="ＤＦ平成明朝体W7" w:hAnsi="ＤＦ平成明朝体W7" w:hint="eastAsia"/>
          <w:sz w:val="28"/>
          <w:szCs w:val="28"/>
        </w:rPr>
        <w:t>過疎対策については、昭和４５年に制定された「過疎地域対策緊急措置法」以来、総合的な過疎対策事業が実施され、過疎地域における生活環境の整備や産業の振興など一定の成果を上げてきたところである。</w:t>
      </w:r>
    </w:p>
    <w:p w14:paraId="16769727" w14:textId="77777777" w:rsidR="006F4B12" w:rsidRPr="00845A79" w:rsidRDefault="006F4B12" w:rsidP="006F4B12">
      <w:pPr>
        <w:spacing w:line="480" w:lineRule="exact"/>
        <w:ind w:firstLineChars="100" w:firstLine="280"/>
        <w:rPr>
          <w:rFonts w:ascii="ＤＦ平成明朝体W7" w:eastAsia="ＤＦ平成明朝体W7" w:hAnsi="ＤＦ平成明朝体W7"/>
          <w:sz w:val="28"/>
          <w:szCs w:val="28"/>
        </w:rPr>
      </w:pPr>
      <w:r w:rsidRPr="00845A79">
        <w:rPr>
          <w:rFonts w:ascii="ＤＦ平成明朝体W7" w:eastAsia="ＤＦ平成明朝体W7" w:hAnsi="ＤＦ平成明朝体W7" w:hint="eastAsia"/>
          <w:sz w:val="28"/>
          <w:szCs w:val="28"/>
        </w:rPr>
        <w:t>しかしながら、人口減少や少子高齢化が急速に進んでいる過疎地域では多くの集落が消滅の危機に瀕し、また、森林管理の放置による森林の荒廃や度重なる豪雨・地震等の発生による林地崩壊、河川の氾濫など、このままでは地域を維持できなくなるような危機的な状況に直面している。</w:t>
      </w:r>
    </w:p>
    <w:p w14:paraId="5E9161FF" w14:textId="77777777" w:rsidR="006F4B12" w:rsidRPr="00845A79" w:rsidRDefault="006F4B12" w:rsidP="006F4B12">
      <w:pPr>
        <w:spacing w:line="480" w:lineRule="exact"/>
        <w:ind w:firstLineChars="100" w:firstLine="280"/>
        <w:rPr>
          <w:rFonts w:ascii="ＤＦ平成明朝体W7" w:eastAsia="ＤＦ平成明朝体W7" w:hAnsi="ＤＦ平成明朝体W7"/>
          <w:sz w:val="28"/>
          <w:szCs w:val="28"/>
        </w:rPr>
      </w:pPr>
      <w:r>
        <w:rPr>
          <w:rFonts w:ascii="ＤＦ平成明朝体W7" w:eastAsia="ＤＦ平成明朝体W7" w:hAnsi="ＤＦ平成明朝体W7" w:hint="eastAsia"/>
          <w:sz w:val="28"/>
          <w:szCs w:val="28"/>
        </w:rPr>
        <w:t>過疎</w:t>
      </w:r>
      <w:r w:rsidRPr="00845A79">
        <w:rPr>
          <w:rFonts w:ascii="ＤＦ平成明朝体W7" w:eastAsia="ＤＦ平成明朝体W7" w:hAnsi="ＤＦ平成明朝体W7" w:hint="eastAsia"/>
          <w:sz w:val="28"/>
          <w:szCs w:val="28"/>
        </w:rPr>
        <w:t>地域は、我が国の国土の過半を占め、豊かな自然や歴史・文化を有するふるさとの地域であり、都市に対する食料・水・エネルギーの供給、国土・自然環境の保全、いやしの場の提供、災害の防止、森林による地球温暖化の防止などに多大な貢献をしている。</w:t>
      </w:r>
    </w:p>
    <w:p w14:paraId="0A6961A3" w14:textId="77777777" w:rsidR="006F4B12" w:rsidRPr="00845A79" w:rsidRDefault="006F4B12" w:rsidP="006F4B12">
      <w:pPr>
        <w:spacing w:line="480" w:lineRule="exact"/>
        <w:ind w:firstLineChars="100" w:firstLine="280"/>
        <w:rPr>
          <w:rFonts w:ascii="ＤＦ平成明朝体W7" w:eastAsia="ＤＦ平成明朝体W7" w:hAnsi="ＤＦ平成明朝体W7"/>
          <w:sz w:val="28"/>
          <w:szCs w:val="28"/>
        </w:rPr>
      </w:pPr>
      <w:r w:rsidRPr="00845A79">
        <w:rPr>
          <w:rFonts w:ascii="ＤＦ平成明朝体W7" w:eastAsia="ＤＦ平成明朝体W7" w:hAnsi="ＤＦ平成明朝体W7" w:hint="eastAsia"/>
          <w:sz w:val="28"/>
          <w:szCs w:val="28"/>
        </w:rPr>
        <w:t>過疎地域が果たしているこのような多面的・公益的機能は国民共有の財産であり、それは過疎地域の住民によって支えられてきたものである。</w:t>
      </w:r>
    </w:p>
    <w:p w14:paraId="07D35035" w14:textId="77777777" w:rsidR="006F4B12" w:rsidRPr="004B29E3" w:rsidRDefault="006F4B12" w:rsidP="006F4B12">
      <w:pPr>
        <w:spacing w:line="480" w:lineRule="exact"/>
        <w:ind w:firstLineChars="100" w:firstLine="280"/>
        <w:rPr>
          <w:rFonts w:ascii="ＤＦ平成明朝体W7" w:eastAsia="ＤＦ平成明朝体W7" w:hAnsi="ＤＦ平成明朝体W7"/>
          <w:sz w:val="28"/>
          <w:szCs w:val="28"/>
        </w:rPr>
      </w:pPr>
      <w:r w:rsidRPr="00845A79">
        <w:rPr>
          <w:rFonts w:ascii="ＤＦ平成明朝体W7" w:eastAsia="ＤＦ平成明朝体W7" w:hAnsi="ＤＦ平成明朝体W7" w:hint="eastAsia"/>
          <w:sz w:val="28"/>
          <w:szCs w:val="28"/>
        </w:rPr>
        <w:t>また、今般の新型コロナウイルス感染拡大を機に、テレワーク等の普及により地方への移住</w:t>
      </w:r>
      <w:r>
        <w:rPr>
          <w:rFonts w:ascii="ＤＦ平成明朝体W7" w:eastAsia="ＤＦ平成明朝体W7" w:hAnsi="ＤＦ平成明朝体W7" w:hint="eastAsia"/>
          <w:sz w:val="28"/>
          <w:szCs w:val="28"/>
        </w:rPr>
        <w:t>者</w:t>
      </w:r>
      <w:r w:rsidRPr="00845A79">
        <w:rPr>
          <w:rFonts w:ascii="ＤＦ平成明朝体W7" w:eastAsia="ＤＦ平成明朝体W7" w:hAnsi="ＤＦ平成明朝体W7" w:hint="eastAsia"/>
          <w:sz w:val="28"/>
          <w:szCs w:val="28"/>
        </w:rPr>
        <w:t>が</w:t>
      </w:r>
      <w:r>
        <w:rPr>
          <w:rFonts w:ascii="ＤＦ平成明朝体W7" w:eastAsia="ＤＦ平成明朝体W7" w:hAnsi="ＤＦ平成明朝体W7" w:hint="eastAsia"/>
          <w:sz w:val="28"/>
          <w:szCs w:val="28"/>
        </w:rPr>
        <w:t>増加する傾向が見受けられ、</w:t>
      </w:r>
      <w:r w:rsidRPr="00845A79">
        <w:rPr>
          <w:rFonts w:ascii="ＤＦ平成明朝体W7" w:eastAsia="ＤＦ平成明朝体W7" w:hAnsi="ＤＦ平成明朝体W7" w:hint="eastAsia"/>
          <w:sz w:val="28"/>
          <w:szCs w:val="28"/>
        </w:rPr>
        <w:t>過疎地域が再評価されるなど、国全体に対して過疎地域が果たしている役割は大き</w:t>
      </w:r>
      <w:r>
        <w:rPr>
          <w:rFonts w:ascii="ＤＦ平成明朝体W7" w:eastAsia="ＤＦ平成明朝体W7" w:hAnsi="ＤＦ平成明朝体W7" w:hint="eastAsia"/>
          <w:sz w:val="28"/>
          <w:szCs w:val="28"/>
        </w:rPr>
        <w:t>い。</w:t>
      </w:r>
      <w:r w:rsidRPr="004C1AA7">
        <w:rPr>
          <w:rFonts w:ascii="ＤＦ平成明朝体W7" w:eastAsia="ＤＦ平成明朝体W7" w:hAnsi="ＤＦ平成明朝体W7" w:hint="eastAsia"/>
          <w:sz w:val="28"/>
          <w:szCs w:val="28"/>
        </w:rPr>
        <w:t>今後、国民のライフスタイルが多様化される中、過疎地域と都市部との新たな交流が生み出され、</w:t>
      </w:r>
      <w:r w:rsidRPr="00845A79">
        <w:rPr>
          <w:rFonts w:ascii="ＤＦ平成明朝体W7" w:eastAsia="ＤＦ平成明朝体W7" w:hAnsi="ＤＦ平成明朝体W7" w:hint="eastAsia"/>
          <w:sz w:val="28"/>
          <w:szCs w:val="28"/>
        </w:rPr>
        <w:t>過疎地域がそこに住み続ける住民にとって安心・安全に暮らせる地域として健全に維持されることは、同時に都市をも含めた国民全体の安心・安全な生活に寄与するものである。</w:t>
      </w:r>
    </w:p>
    <w:p w14:paraId="50B8B840" w14:textId="1B5BFC3F" w:rsidR="006F4B12" w:rsidRDefault="002D2C2B" w:rsidP="002D2C2B">
      <w:pPr>
        <w:spacing w:line="480" w:lineRule="exact"/>
        <w:ind w:firstLineChars="100" w:firstLine="280"/>
        <w:rPr>
          <w:rFonts w:ascii="ＤＦ平成明朝体W7" w:eastAsia="ＤＦ平成明朝体W7" w:hAnsi="ＤＦ平成明朝体W7"/>
          <w:sz w:val="28"/>
          <w:szCs w:val="28"/>
        </w:rPr>
      </w:pPr>
      <w:r>
        <w:rPr>
          <w:rFonts w:ascii="ＤＦ平成明朝体W7" w:eastAsia="ＤＦ平成明朝体W7" w:hAnsi="ＤＦ平成明朝体W7" w:hint="eastAsia"/>
          <w:sz w:val="28"/>
          <w:szCs w:val="28"/>
        </w:rPr>
        <w:t>昨年、</w:t>
      </w:r>
      <w:r w:rsidRPr="004B29E3">
        <w:rPr>
          <w:rFonts w:ascii="ＤＦ平成明朝体W7" w:eastAsia="ＤＦ平成明朝体W7" w:hAnsi="ＤＦ平成明朝体W7" w:hint="eastAsia"/>
          <w:sz w:val="28"/>
          <w:szCs w:val="28"/>
        </w:rPr>
        <w:t>新た</w:t>
      </w:r>
      <w:r>
        <w:rPr>
          <w:rFonts w:ascii="ＤＦ平成明朝体W7" w:eastAsia="ＤＦ平成明朝体W7" w:hAnsi="ＤＦ平成明朝体W7" w:hint="eastAsia"/>
          <w:sz w:val="28"/>
          <w:szCs w:val="28"/>
        </w:rPr>
        <w:t>に</w:t>
      </w:r>
      <w:r w:rsidR="006F4B12" w:rsidRPr="00490F47">
        <w:rPr>
          <w:rFonts w:ascii="ＤＦ平成明朝体W7" w:eastAsia="ＤＦ平成明朝体W7" w:hAnsi="ＤＦ平成明朝体W7" w:hint="eastAsia"/>
          <w:sz w:val="28"/>
          <w:szCs w:val="28"/>
        </w:rPr>
        <w:t>「過疎地域の持続的発展の支援に関する特別措置法」</w:t>
      </w:r>
      <w:r w:rsidR="006F4B12">
        <w:rPr>
          <w:rFonts w:ascii="ＤＦ平成明朝体W7" w:eastAsia="ＤＦ平成明朝体W7" w:hAnsi="ＤＦ平成明朝体W7" w:hint="eastAsia"/>
          <w:sz w:val="28"/>
          <w:szCs w:val="28"/>
        </w:rPr>
        <w:t>が施行され</w:t>
      </w:r>
      <w:r w:rsidR="009611E5">
        <w:rPr>
          <w:rFonts w:ascii="ＤＦ平成明朝体W7" w:eastAsia="ＤＦ平成明朝体W7" w:hAnsi="ＤＦ平成明朝体W7" w:hint="eastAsia"/>
          <w:sz w:val="28"/>
          <w:szCs w:val="28"/>
        </w:rPr>
        <w:t>、</w:t>
      </w:r>
      <w:r w:rsidR="006F4B12">
        <w:rPr>
          <w:rFonts w:ascii="ＤＦ平成明朝体W7" w:eastAsia="ＤＦ平成明朝体W7" w:hAnsi="ＤＦ平成明朝体W7" w:hint="eastAsia"/>
          <w:sz w:val="28"/>
          <w:szCs w:val="28"/>
        </w:rPr>
        <w:t>新</w:t>
      </w:r>
      <w:r>
        <w:rPr>
          <w:rFonts w:ascii="ＤＦ平成明朝体W7" w:eastAsia="ＤＦ平成明朝体W7" w:hAnsi="ＤＦ平成明朝体W7" w:hint="eastAsia"/>
          <w:sz w:val="28"/>
          <w:szCs w:val="28"/>
        </w:rPr>
        <w:t>しい</w:t>
      </w:r>
      <w:r w:rsidR="006F4B12">
        <w:rPr>
          <w:rFonts w:ascii="ＤＦ平成明朝体W7" w:eastAsia="ＤＦ平成明朝体W7" w:hAnsi="ＤＦ平成明朝体W7" w:hint="eastAsia"/>
          <w:sz w:val="28"/>
          <w:szCs w:val="28"/>
        </w:rPr>
        <w:t>過疎対策</w:t>
      </w:r>
      <w:r>
        <w:rPr>
          <w:rFonts w:ascii="ＤＦ平成明朝体W7" w:eastAsia="ＤＦ平成明朝体W7" w:hAnsi="ＤＦ平成明朝体W7" w:hint="eastAsia"/>
          <w:sz w:val="28"/>
          <w:szCs w:val="28"/>
        </w:rPr>
        <w:t>が</w:t>
      </w:r>
      <w:r w:rsidR="006F4B12">
        <w:rPr>
          <w:rFonts w:ascii="ＤＦ平成明朝体W7" w:eastAsia="ＤＦ平成明朝体W7" w:hAnsi="ＤＦ平成明朝体W7" w:hint="eastAsia"/>
          <w:sz w:val="28"/>
          <w:szCs w:val="28"/>
        </w:rPr>
        <w:t>スタート</w:t>
      </w:r>
      <w:r>
        <w:rPr>
          <w:rFonts w:ascii="ＤＦ平成明朝体W7" w:eastAsia="ＤＦ平成明朝体W7" w:hAnsi="ＤＦ平成明朝体W7" w:hint="eastAsia"/>
          <w:sz w:val="28"/>
          <w:szCs w:val="28"/>
        </w:rPr>
        <w:t>した。また</w:t>
      </w:r>
      <w:r w:rsidR="006F4B12">
        <w:rPr>
          <w:rFonts w:ascii="ＤＦ平成明朝体W7" w:eastAsia="ＤＦ平成明朝体W7" w:hAnsi="ＤＦ平成明朝体W7" w:hint="eastAsia"/>
          <w:sz w:val="28"/>
          <w:szCs w:val="28"/>
        </w:rPr>
        <w:t>、</w:t>
      </w:r>
      <w:r>
        <w:rPr>
          <w:rFonts w:ascii="ＤＦ平成明朝体W7" w:eastAsia="ＤＦ平成明朝体W7" w:hAnsi="ＤＦ平成明朝体W7" w:hint="eastAsia"/>
          <w:sz w:val="28"/>
          <w:szCs w:val="28"/>
        </w:rPr>
        <w:t>令和２年国勢調査の結果を受け、本年４月</w:t>
      </w:r>
      <w:r w:rsidR="006F4B12">
        <w:rPr>
          <w:rFonts w:ascii="ＤＦ平成明朝体W7" w:eastAsia="ＤＦ平成明朝体W7" w:hAnsi="ＤＦ平成明朝体W7" w:hint="eastAsia"/>
          <w:sz w:val="28"/>
          <w:szCs w:val="28"/>
        </w:rPr>
        <w:t>に過疎地域</w:t>
      </w:r>
      <w:r w:rsidR="002E1100">
        <w:rPr>
          <w:rFonts w:ascii="ＤＦ平成明朝体W7" w:eastAsia="ＤＦ平成明朝体W7" w:hAnsi="ＤＦ平成明朝体W7" w:hint="eastAsia"/>
          <w:sz w:val="28"/>
          <w:szCs w:val="28"/>
        </w:rPr>
        <w:t>として公示された追加市町村も含め、</w:t>
      </w:r>
      <w:r w:rsidR="006F4B12" w:rsidRPr="004B29E3">
        <w:rPr>
          <w:rFonts w:ascii="ＤＦ平成明朝体W7" w:eastAsia="ＤＦ平成明朝体W7" w:hAnsi="ＤＦ平成明朝体W7" w:hint="eastAsia"/>
          <w:sz w:val="28"/>
          <w:szCs w:val="28"/>
        </w:rPr>
        <w:t>過疎地域</w:t>
      </w:r>
      <w:r w:rsidR="006F4B12">
        <w:rPr>
          <w:rFonts w:ascii="ＤＦ平成明朝体W7" w:eastAsia="ＤＦ平成明朝体W7" w:hAnsi="ＤＦ平成明朝体W7" w:hint="eastAsia"/>
          <w:sz w:val="28"/>
          <w:szCs w:val="28"/>
        </w:rPr>
        <w:t>に対する</w:t>
      </w:r>
      <w:r w:rsidR="006F4B12" w:rsidRPr="004B29E3">
        <w:rPr>
          <w:rFonts w:ascii="ＤＦ平成明朝体W7" w:eastAsia="ＤＦ平成明朝体W7" w:hAnsi="ＤＦ平成明朝体W7" w:hint="eastAsia"/>
          <w:sz w:val="28"/>
          <w:szCs w:val="28"/>
        </w:rPr>
        <w:t>総合的</w:t>
      </w:r>
      <w:r w:rsidR="006F4B12">
        <w:rPr>
          <w:rFonts w:ascii="ＤＦ平成明朝体W7" w:eastAsia="ＤＦ平成明朝体W7" w:hAnsi="ＤＦ平成明朝体W7" w:hint="eastAsia"/>
          <w:sz w:val="28"/>
          <w:szCs w:val="28"/>
        </w:rPr>
        <w:t>かつ積極的な支援を</w:t>
      </w:r>
      <w:r w:rsidR="006F4B12" w:rsidRPr="004B29E3">
        <w:rPr>
          <w:rFonts w:ascii="ＤＦ平成明朝体W7" w:eastAsia="ＤＦ平成明朝体W7" w:hAnsi="ＤＦ平成明朝体W7" w:hint="eastAsia"/>
          <w:sz w:val="28"/>
          <w:szCs w:val="28"/>
        </w:rPr>
        <w:t>引き続き</w:t>
      </w:r>
      <w:r w:rsidR="006F4B12">
        <w:rPr>
          <w:rFonts w:ascii="ＤＦ平成明朝体W7" w:eastAsia="ＤＦ平成明朝体W7" w:hAnsi="ＤＦ平成明朝体W7" w:hint="eastAsia"/>
          <w:sz w:val="28"/>
          <w:szCs w:val="28"/>
        </w:rPr>
        <w:t>行い、住民の暮らしを支えていく政策を確立・推進することが重要である。</w:t>
      </w:r>
    </w:p>
    <w:p w14:paraId="15D2E005" w14:textId="59815587" w:rsidR="001F65D0" w:rsidRDefault="006F4B12" w:rsidP="006F4B12">
      <w:pPr>
        <w:spacing w:line="480" w:lineRule="exact"/>
        <w:ind w:firstLineChars="100" w:firstLine="280"/>
        <w:rPr>
          <w:rFonts w:ascii="ＤＦ平成明朝体W7" w:eastAsia="ＤＦ平成明朝体W7" w:hAnsi="ＤＦ平成明朝体W7"/>
          <w:sz w:val="32"/>
          <w:szCs w:val="32"/>
        </w:rPr>
      </w:pPr>
      <w:r>
        <w:rPr>
          <w:rFonts w:ascii="ＤＦ平成明朝体W7" w:eastAsia="ＤＦ平成明朝体W7" w:hAnsi="ＤＦ平成明朝体W7" w:hint="eastAsia"/>
          <w:sz w:val="28"/>
          <w:szCs w:val="28"/>
        </w:rPr>
        <w:t>よって、次の</w:t>
      </w:r>
      <w:r w:rsidRPr="004B29E3">
        <w:rPr>
          <w:rFonts w:ascii="ＤＦ平成明朝体W7" w:eastAsia="ＤＦ平成明朝体W7" w:hAnsi="ＤＦ平成明朝体W7" w:hint="eastAsia"/>
          <w:sz w:val="28"/>
          <w:szCs w:val="28"/>
        </w:rPr>
        <w:t>事項について特段の配慮を要請する。</w:t>
      </w:r>
      <w:r>
        <w:rPr>
          <w:rFonts w:ascii="ＤＦ平成明朝体W7" w:eastAsia="ＤＦ平成明朝体W7" w:hAnsi="ＤＦ平成明朝体W7"/>
          <w:sz w:val="32"/>
          <w:szCs w:val="32"/>
        </w:rPr>
        <w:br w:type="page"/>
      </w:r>
    </w:p>
    <w:bookmarkEnd w:id="8"/>
    <w:p w14:paraId="1BB430B2" w14:textId="12440D73" w:rsidR="006F4B12" w:rsidRPr="004E625D" w:rsidRDefault="006F4B12" w:rsidP="00A637DA">
      <w:pPr>
        <w:widowControl/>
        <w:jc w:val="center"/>
        <w:rPr>
          <w:rFonts w:ascii="ＤＦ平成明朝体W7" w:eastAsia="ＤＦ平成明朝体W7" w:hAnsi="ＤＦ平成明朝体W7"/>
          <w:b/>
          <w:bCs/>
          <w:sz w:val="30"/>
          <w:szCs w:val="30"/>
        </w:rPr>
      </w:pPr>
      <w:r w:rsidRPr="004E625D">
        <w:rPr>
          <w:rFonts w:ascii="ＤＦ平成明朝体W7" w:eastAsia="ＤＦ平成明朝体W7" w:hAnsi="ＤＦ平成明朝体W7" w:hint="eastAsia"/>
          <w:sz w:val="30"/>
          <w:szCs w:val="30"/>
        </w:rPr>
        <w:lastRenderedPageBreak/>
        <w:t>記</w:t>
      </w:r>
    </w:p>
    <w:p w14:paraId="6ABCEA4A" w14:textId="3FE0E73C" w:rsidR="006F4B12" w:rsidRPr="004E625D" w:rsidRDefault="006F4B12" w:rsidP="006F4B12">
      <w:pPr>
        <w:rPr>
          <w:rFonts w:ascii="ＤＦ平成明朝体W7" w:eastAsia="ＤＦ平成明朝体W7" w:hAnsi="ＤＦ平成明朝体W7"/>
          <w:sz w:val="30"/>
          <w:szCs w:val="30"/>
        </w:rPr>
      </w:pPr>
    </w:p>
    <w:p w14:paraId="07DDBAD8" w14:textId="77777777" w:rsidR="009E4612" w:rsidRPr="004E625D" w:rsidRDefault="006F4B12" w:rsidP="006F4B12">
      <w:pPr>
        <w:ind w:left="600" w:hangingChars="200" w:hanging="600"/>
        <w:rPr>
          <w:rFonts w:ascii="ＤＦ平成明朝体W7" w:eastAsia="ＤＦ平成明朝体W7" w:hAnsi="ＤＦ平成明朝体W7"/>
          <w:sz w:val="30"/>
          <w:szCs w:val="30"/>
        </w:rPr>
      </w:pPr>
      <w:r w:rsidRPr="004E625D">
        <w:rPr>
          <w:rFonts w:ascii="ＤＦ平成明朝体W7" w:eastAsia="ＤＦ平成明朝体W7" w:hAnsi="ＤＦ平成明朝体W7" w:hint="eastAsia"/>
          <w:sz w:val="30"/>
          <w:szCs w:val="30"/>
        </w:rPr>
        <w:t xml:space="preserve">１　</w:t>
      </w:r>
      <w:r w:rsidR="009E4612" w:rsidRPr="004E625D">
        <w:rPr>
          <w:rFonts w:ascii="ＤＦ平成明朝体W7" w:eastAsia="ＤＦ平成明朝体W7" w:hAnsi="ＤＦ平成明朝体W7" w:hint="eastAsia"/>
          <w:sz w:val="30"/>
          <w:szCs w:val="30"/>
        </w:rPr>
        <w:t>地方交付税による財源保障機能の充実強化を図ること</w:t>
      </w:r>
    </w:p>
    <w:p w14:paraId="51E219BB" w14:textId="77777777" w:rsidR="007B5BC8" w:rsidRPr="004E625D" w:rsidRDefault="007B5BC8" w:rsidP="006F4B12">
      <w:pPr>
        <w:ind w:left="600" w:hangingChars="200" w:hanging="600"/>
        <w:rPr>
          <w:rFonts w:ascii="ＤＦ平成明朝体W7" w:eastAsia="ＤＦ平成明朝体W7" w:hAnsi="ＤＦ平成明朝体W7"/>
          <w:color w:val="FF0000"/>
          <w:sz w:val="30"/>
          <w:szCs w:val="30"/>
        </w:rPr>
      </w:pPr>
    </w:p>
    <w:p w14:paraId="41AA2E1C" w14:textId="77777777" w:rsidR="009E4612" w:rsidRPr="004E625D" w:rsidRDefault="006F4B12" w:rsidP="006F4B12">
      <w:pPr>
        <w:ind w:left="600" w:hangingChars="200" w:hanging="600"/>
        <w:rPr>
          <w:rFonts w:ascii="ＤＦ平成明朝体W7" w:eastAsia="ＤＦ平成明朝体W7" w:hAnsi="ＤＦ平成明朝体W7"/>
          <w:sz w:val="30"/>
          <w:szCs w:val="30"/>
        </w:rPr>
      </w:pPr>
      <w:r w:rsidRPr="004E625D">
        <w:rPr>
          <w:rFonts w:ascii="ＤＦ平成明朝体W7" w:eastAsia="ＤＦ平成明朝体W7" w:hAnsi="ＤＦ平成明朝体W7" w:hint="eastAsia"/>
          <w:sz w:val="30"/>
          <w:szCs w:val="30"/>
        </w:rPr>
        <w:t xml:space="preserve">２　</w:t>
      </w:r>
      <w:r w:rsidR="009E4612" w:rsidRPr="004E625D">
        <w:rPr>
          <w:rFonts w:ascii="ＤＦ平成明朝体W7" w:eastAsia="ＤＦ平成明朝体W7" w:hAnsi="ＤＦ平成明朝体W7" w:hint="eastAsia"/>
          <w:sz w:val="30"/>
          <w:szCs w:val="30"/>
        </w:rPr>
        <w:t>過疎対策事業債の必要額を確保すること</w:t>
      </w:r>
    </w:p>
    <w:p w14:paraId="06BFFF45" w14:textId="77777777" w:rsidR="007B5BC8" w:rsidRPr="004E625D" w:rsidRDefault="007B5BC8" w:rsidP="006F4B12">
      <w:pPr>
        <w:ind w:left="600" w:hangingChars="200" w:hanging="600"/>
        <w:rPr>
          <w:rFonts w:ascii="ＤＦ平成明朝体W7" w:eastAsia="ＤＦ平成明朝体W7" w:hAnsi="ＤＦ平成明朝体W7"/>
          <w:color w:val="FF0000"/>
          <w:sz w:val="30"/>
          <w:szCs w:val="30"/>
        </w:rPr>
      </w:pPr>
    </w:p>
    <w:p w14:paraId="5941EDA4" w14:textId="0486F53F" w:rsidR="009E4612" w:rsidRPr="004E625D" w:rsidRDefault="009E4612" w:rsidP="006F4B12">
      <w:pPr>
        <w:ind w:left="600" w:hangingChars="200" w:hanging="600"/>
        <w:rPr>
          <w:rFonts w:ascii="ＤＦ平成明朝体W7" w:eastAsia="ＤＦ平成明朝体W7" w:hAnsi="ＤＦ平成明朝体W7"/>
          <w:sz w:val="30"/>
          <w:szCs w:val="30"/>
        </w:rPr>
      </w:pPr>
      <w:r w:rsidRPr="004E625D">
        <w:rPr>
          <w:rFonts w:ascii="ＤＦ平成明朝体W7" w:eastAsia="ＤＦ平成明朝体W7" w:hAnsi="ＤＦ平成明朝体W7" w:hint="eastAsia"/>
          <w:sz w:val="30"/>
          <w:szCs w:val="30"/>
        </w:rPr>
        <w:t>３</w:t>
      </w:r>
      <w:r w:rsidR="00A45E34" w:rsidRPr="004E625D">
        <w:rPr>
          <w:rFonts w:ascii="ＤＦ平成明朝体W7" w:eastAsia="ＤＦ平成明朝体W7" w:hAnsi="ＤＦ平成明朝体W7" w:hint="eastAsia"/>
          <w:sz w:val="30"/>
          <w:szCs w:val="30"/>
        </w:rPr>
        <w:t xml:space="preserve">　</w:t>
      </w:r>
      <w:bookmarkStart w:id="9" w:name="_Hlk85115140"/>
      <w:r w:rsidR="005205D5" w:rsidRPr="004E625D">
        <w:rPr>
          <w:rFonts w:ascii="ＤＦ平成明朝体W7" w:eastAsia="ＤＦ平成明朝体W7" w:hAnsi="ＤＦ平成明朝体W7" w:hint="eastAsia"/>
          <w:sz w:val="30"/>
          <w:szCs w:val="30"/>
        </w:rPr>
        <w:t>地方創生のための財政支援の充実強化を図ること</w:t>
      </w:r>
      <w:bookmarkEnd w:id="9"/>
    </w:p>
    <w:p w14:paraId="1ABC1BBE" w14:textId="77777777" w:rsidR="009E4612" w:rsidRPr="004E625D" w:rsidRDefault="009E4612" w:rsidP="006F4B12">
      <w:pPr>
        <w:ind w:left="600" w:hangingChars="200" w:hanging="600"/>
        <w:rPr>
          <w:rFonts w:ascii="ＤＦ平成明朝体W7" w:eastAsia="ＤＦ平成明朝体W7" w:hAnsi="ＤＦ平成明朝体W7"/>
          <w:sz w:val="30"/>
          <w:szCs w:val="30"/>
        </w:rPr>
      </w:pPr>
    </w:p>
    <w:p w14:paraId="20EE6FF5" w14:textId="46A76DA0" w:rsidR="007B5BC8" w:rsidRPr="004E625D" w:rsidRDefault="009E4612" w:rsidP="00114253">
      <w:pPr>
        <w:ind w:left="600" w:hangingChars="200" w:hanging="600"/>
        <w:rPr>
          <w:rFonts w:ascii="ＤＦ平成明朝体W7" w:eastAsia="ＤＦ平成明朝体W7" w:hAnsi="ＤＦ平成明朝体W7"/>
          <w:sz w:val="30"/>
          <w:szCs w:val="30"/>
        </w:rPr>
      </w:pPr>
      <w:r w:rsidRPr="004E625D">
        <w:rPr>
          <w:rFonts w:ascii="ＤＦ平成明朝体W7" w:eastAsia="ＤＦ平成明朝体W7" w:hAnsi="ＤＦ平成明朝体W7" w:hint="eastAsia"/>
          <w:sz w:val="30"/>
          <w:szCs w:val="30"/>
        </w:rPr>
        <w:t>４</w:t>
      </w:r>
      <w:r w:rsidR="006F4B12" w:rsidRPr="004E625D">
        <w:rPr>
          <w:rFonts w:ascii="ＤＦ平成明朝体W7" w:eastAsia="ＤＦ平成明朝体W7" w:hAnsi="ＤＦ平成明朝体W7" w:hint="eastAsia"/>
          <w:sz w:val="30"/>
          <w:szCs w:val="30"/>
        </w:rPr>
        <w:t xml:space="preserve">　</w:t>
      </w:r>
      <w:r w:rsidR="005205D5" w:rsidRPr="004E625D">
        <w:rPr>
          <w:rFonts w:ascii="ＤＦ平成明朝体W7" w:eastAsia="ＤＦ平成明朝体W7" w:hAnsi="ＤＦ平成明朝体W7" w:hint="eastAsia"/>
          <w:sz w:val="30"/>
          <w:szCs w:val="30"/>
        </w:rPr>
        <w:t>過疎地域における人材の確保・</w:t>
      </w:r>
      <w:r w:rsidR="004E625D" w:rsidRPr="004E625D">
        <w:rPr>
          <w:rFonts w:ascii="ＤＦ平成明朝体W7" w:eastAsia="ＤＦ平成明朝体W7" w:hAnsi="ＤＦ平成明朝体W7" w:hint="eastAsia"/>
          <w:sz w:val="30"/>
          <w:szCs w:val="30"/>
        </w:rPr>
        <w:t>育成と</w:t>
      </w:r>
      <w:r w:rsidR="005205D5" w:rsidRPr="004E625D">
        <w:rPr>
          <w:rFonts w:ascii="ＤＦ平成明朝体W7" w:eastAsia="ＤＦ平成明朝体W7" w:hAnsi="ＤＦ平成明朝体W7" w:hint="eastAsia"/>
          <w:sz w:val="30"/>
          <w:szCs w:val="30"/>
        </w:rPr>
        <w:t>人口減少の克服を図ること</w:t>
      </w:r>
    </w:p>
    <w:p w14:paraId="57C2C31C" w14:textId="65C3FFB5" w:rsidR="009E4612" w:rsidRPr="004E625D" w:rsidRDefault="009E4612" w:rsidP="006F4B12">
      <w:pPr>
        <w:ind w:left="600" w:hangingChars="200" w:hanging="600"/>
        <w:rPr>
          <w:rFonts w:ascii="ＤＦ平成明朝体W7" w:eastAsia="ＤＦ平成明朝体W7" w:hAnsi="ＤＦ平成明朝体W7"/>
          <w:sz w:val="30"/>
          <w:szCs w:val="30"/>
        </w:rPr>
      </w:pPr>
    </w:p>
    <w:p w14:paraId="7D361926" w14:textId="75FA1056" w:rsidR="00207BD1" w:rsidRPr="004E625D" w:rsidRDefault="00207BD1" w:rsidP="006F4B12">
      <w:pPr>
        <w:ind w:left="600" w:hangingChars="200" w:hanging="600"/>
        <w:rPr>
          <w:rFonts w:ascii="ＤＦ平成明朝体W7" w:eastAsia="ＤＦ平成明朝体W7" w:hAnsi="ＤＦ平成明朝体W7"/>
          <w:sz w:val="30"/>
          <w:szCs w:val="30"/>
        </w:rPr>
      </w:pPr>
      <w:r w:rsidRPr="004E625D">
        <w:rPr>
          <w:rFonts w:ascii="ＤＦ平成明朝体W7" w:eastAsia="ＤＦ平成明朝体W7" w:hAnsi="ＤＦ平成明朝体W7" w:hint="eastAsia"/>
          <w:sz w:val="30"/>
          <w:szCs w:val="30"/>
        </w:rPr>
        <w:t>５</w:t>
      </w:r>
      <w:r w:rsidR="006F4B12" w:rsidRPr="004E625D">
        <w:rPr>
          <w:rFonts w:ascii="ＤＦ平成明朝体W7" w:eastAsia="ＤＦ平成明朝体W7" w:hAnsi="ＤＦ平成明朝体W7" w:hint="eastAsia"/>
          <w:sz w:val="30"/>
          <w:szCs w:val="30"/>
        </w:rPr>
        <w:t xml:space="preserve">　</w:t>
      </w:r>
      <w:r w:rsidRPr="004E625D">
        <w:rPr>
          <w:rFonts w:ascii="ＤＦ平成明朝体W7" w:eastAsia="ＤＦ平成明朝体W7" w:hAnsi="ＤＦ平成明朝体W7" w:hint="eastAsia"/>
          <w:sz w:val="30"/>
          <w:szCs w:val="30"/>
        </w:rPr>
        <w:t>住民が安心・安全に暮らせる生活基盤を確立すること</w:t>
      </w:r>
    </w:p>
    <w:p w14:paraId="4179BAA1" w14:textId="78D3061F" w:rsidR="00207BD1" w:rsidRPr="004E625D" w:rsidRDefault="00D63F2A" w:rsidP="00207BD1">
      <w:pPr>
        <w:ind w:left="600" w:hangingChars="200" w:hanging="600"/>
        <w:rPr>
          <w:rFonts w:ascii="ＤＦ平成明朝体W7" w:eastAsia="ＤＦ平成明朝体W7" w:hAnsi="ＤＦ平成明朝体W7"/>
          <w:color w:val="FF0000"/>
          <w:sz w:val="30"/>
          <w:szCs w:val="30"/>
        </w:rPr>
      </w:pPr>
      <w:r w:rsidRPr="004E625D">
        <w:rPr>
          <w:rFonts w:ascii="ＤＦ平成明朝体W7" w:eastAsia="ＤＦ平成明朝体W7" w:hAnsi="ＤＦ平成明朝体W7"/>
          <w:noProof/>
          <w:color w:val="FF0000"/>
          <w:sz w:val="30"/>
          <w:szCs w:val="30"/>
        </w:rPr>
        <mc:AlternateContent>
          <mc:Choice Requires="wps">
            <w:drawing>
              <wp:anchor distT="0" distB="0" distL="114300" distR="114300" simplePos="0" relativeHeight="251666432" behindDoc="0" locked="0" layoutInCell="1" allowOverlap="1" wp14:anchorId="529ECBD2" wp14:editId="377E997C">
                <wp:simplePos x="0" y="0"/>
                <wp:positionH relativeFrom="column">
                  <wp:posOffset>451485</wp:posOffset>
                </wp:positionH>
                <wp:positionV relativeFrom="paragraph">
                  <wp:posOffset>34290</wp:posOffset>
                </wp:positionV>
                <wp:extent cx="4953000" cy="314325"/>
                <wp:effectExtent l="0" t="0" r="0" b="0"/>
                <wp:wrapNone/>
                <wp:docPr id="7" name="吹き出し: 角を丸めた四角形 7"/>
                <wp:cNvGraphicFramePr/>
                <a:graphic xmlns:a="http://schemas.openxmlformats.org/drawingml/2006/main">
                  <a:graphicData uri="http://schemas.microsoft.com/office/word/2010/wordprocessingShape">
                    <wps:wsp>
                      <wps:cNvSpPr/>
                      <wps:spPr>
                        <a:xfrm>
                          <a:off x="0" y="0"/>
                          <a:ext cx="4953000" cy="314325"/>
                        </a:xfrm>
                        <a:prstGeom prst="wedgeRoundRectCallout">
                          <a:avLst>
                            <a:gd name="adj1" fmla="val -41410"/>
                            <a:gd name="adj2" fmla="val 86743"/>
                            <a:gd name="adj3" fmla="val 16667"/>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FCA23" w14:textId="50E42627" w:rsidR="00D63F2A" w:rsidRDefault="00D63F2A" w:rsidP="00D63F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9ECBD2" id="吹き出し: 角を丸めた四角形 7" o:spid="_x0000_s1027" type="#_x0000_t62" style="position:absolute;left:0;text-align:left;margin-left:35.55pt;margin-top:2.7pt;width:390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9CwQIAANgFAAAOAAAAZHJzL2Uyb0RvYy54bWysVN9P2zAQfp+0/8HyO6Rp0wIVKaqKmCYh&#10;QMDEs+vYTSbH59luk+6v39lJ0zJ4mvaS2L677+6++3F909aK7IR1FeicpucjSoTmUFR6k9Mfr3dn&#10;l5Q4z3TBFGiR071w9Gbx9ct1Y+ZiDCWoQliCINrNG5PT0nszTxLHS1Ezdw5GaBRKsDXzeLWbpLCs&#10;QfRaJePRaJY0YAtjgQvn8PW2E9JFxJdScP8opROeqJxibD5+bfyuwzdZXLP5xjJTVrwPg/1DFDWr&#10;NDodoG6ZZ2Rrqw9QdcUtOJD+nEOdgJQVFzEHzCYd/ZXNS8mMiLkgOc4MNLn/B8sfdi/mySINjXFz&#10;h8eQRSttHf4YH2kjWfuBLNF6wvExu5pORiPklKNskmaT8TSwmRytjXX+m4CahENOG1FsxDNsdfGM&#10;ZVkxpWDrI2lsd+98ZK8gmtXYJqz4mVIia4XF2DFFzrI0Sw/VOlEanypdzi6ySV/RE53JqU46m80u&#10;+jh7txjxIdIQg4a7SqnYF0qTJqezyXQUwxwkaKE0pnqkLJ78XomAoPSzkKQqkKRxNIzdLFbKEswF&#10;k+NcaJ92opIVonueIpsxRYQfLCKhETAgS4xswO4BwqR8xO4q0esHUxGHYTDuMhrcvA+sMx4somfQ&#10;fjCuKw32s8wUZtV77vQPJHXUBJZ8u26RG9wVQTO8rKHYP1lioRtOZ/hdhQ1zz5x/YhYbAHsMN4x/&#10;xI9UgBWB/kRJCfb3Z+9BH4cEpZQ0ON05db+2zApK1HeN43OVZllYB/GSTS/GeLGnkvWpRG/rFWDh&#10;sCUxungM+l4djtJC/YaLaBm8oohpjr5zyr09XFa+2zq4yrhYLqMargDD/L1+MTyAB55DJ762b8ya&#10;fmo8ztsDHDYBm8em7Tg+6gZLDcutB1n5IDzy2l9wfcRW6ldd2E+n96h1XMiLPwAAAP//AwBQSwME&#10;FAAGAAgAAAAhAGt/+MfbAAAABwEAAA8AAABkcnMvZG93bnJldi54bWxMjsFuwjAQRO+V+g/WVuJW&#10;nFSFQhoHVUggDq2q0n6AiRcnNN6NYkPC3+Oc2uPTjGZevhpcIy7Y+ZpJQTpNQCCVbGqyCn6+N48L&#10;ED5oMrphQgVX9LAq7u9ynRnu6Qsv+2BFHCGfaQVVCG0mpS8rdNpPuUWK2ZE7p0PEzkrT6T6Ou0Y+&#10;JclcOl1TfKh0i+sKy9/92Slg3q3te3vafH7MT1tLtl72x6tSk4fh7RVEwCH8lWHUj+pQRKcDn8l4&#10;0Sh4SdPYVDB7BhHjxWzkw8hLkEUu//sXNwAAAP//AwBQSwECLQAUAAYACAAAACEAtoM4kv4AAADh&#10;AQAAEwAAAAAAAAAAAAAAAAAAAAAAW0NvbnRlbnRfVHlwZXNdLnhtbFBLAQItABQABgAIAAAAIQA4&#10;/SH/1gAAAJQBAAALAAAAAAAAAAAAAAAAAC8BAABfcmVscy8ucmVsc1BLAQItABQABgAIAAAAIQAi&#10;JP9CwQIAANgFAAAOAAAAAAAAAAAAAAAAAC4CAABkcnMvZTJvRG9jLnhtbFBLAQItABQABgAIAAAA&#10;IQBrf/jH2wAAAAcBAAAPAAAAAAAAAAAAAAAAABsFAABkcnMvZG93bnJldi54bWxQSwUGAAAAAAQA&#10;BADzAAAAIwYAAAAA&#10;" adj="1855,29536" filled="f" stroked="f" strokeweight=".5pt">
                <v:textbox>
                  <w:txbxContent>
                    <w:p w14:paraId="056FCA23" w14:textId="50E42627" w:rsidR="00D63F2A" w:rsidRDefault="00D63F2A" w:rsidP="00D63F2A"/>
                  </w:txbxContent>
                </v:textbox>
              </v:shape>
            </w:pict>
          </mc:Fallback>
        </mc:AlternateContent>
      </w:r>
    </w:p>
    <w:p w14:paraId="701F9C83" w14:textId="5B988733" w:rsidR="002B2EC9" w:rsidRPr="004E625D" w:rsidRDefault="00207BD1" w:rsidP="00207BD1">
      <w:pPr>
        <w:ind w:left="600" w:hangingChars="200" w:hanging="600"/>
        <w:rPr>
          <w:rFonts w:ascii="ＤＦ平成明朝体W7" w:eastAsia="ＤＦ平成明朝体W7" w:hAnsi="ＤＦ平成明朝体W7"/>
          <w:sz w:val="30"/>
          <w:szCs w:val="30"/>
        </w:rPr>
      </w:pPr>
      <w:r w:rsidRPr="004E625D">
        <w:rPr>
          <w:rFonts w:ascii="ＤＦ平成明朝体W7" w:eastAsia="ＤＦ平成明朝体W7" w:hAnsi="ＤＦ平成明朝体W7" w:hint="eastAsia"/>
          <w:sz w:val="30"/>
          <w:szCs w:val="30"/>
        </w:rPr>
        <w:t xml:space="preserve">６　</w:t>
      </w:r>
      <w:r w:rsidR="004F600A" w:rsidRPr="004E625D">
        <w:rPr>
          <w:rFonts w:ascii="ＤＦ平成明朝体W7" w:eastAsia="ＤＦ平成明朝体W7" w:hAnsi="ＤＦ平成明朝体W7" w:hint="eastAsia"/>
          <w:sz w:val="30"/>
          <w:szCs w:val="30"/>
        </w:rPr>
        <w:t>過疎地域のデジタル化の推進とインフラ整備</w:t>
      </w:r>
      <w:r w:rsidRPr="004E625D">
        <w:rPr>
          <w:rFonts w:ascii="ＤＦ平成明朝体W7" w:eastAsia="ＤＦ平成明朝体W7" w:hAnsi="ＤＦ平成明朝体W7" w:hint="eastAsia"/>
          <w:sz w:val="30"/>
          <w:szCs w:val="30"/>
        </w:rPr>
        <w:t>を図ること</w:t>
      </w:r>
    </w:p>
    <w:p w14:paraId="058791FD" w14:textId="77777777" w:rsidR="000A0154" w:rsidRPr="004E625D" w:rsidRDefault="000A0154" w:rsidP="00207BD1">
      <w:pPr>
        <w:ind w:left="600" w:hangingChars="200" w:hanging="600"/>
        <w:rPr>
          <w:rFonts w:ascii="ＤＦ平成明朝体W7" w:eastAsia="ＤＦ平成明朝体W7" w:hAnsi="ＤＦ平成明朝体W7"/>
          <w:color w:val="FF0000"/>
          <w:sz w:val="30"/>
          <w:szCs w:val="30"/>
        </w:rPr>
      </w:pPr>
    </w:p>
    <w:p w14:paraId="2922B3EE" w14:textId="33A6E8F8" w:rsidR="00207BD1" w:rsidRPr="004E625D" w:rsidRDefault="00207BD1" w:rsidP="00207BD1">
      <w:pPr>
        <w:ind w:left="600" w:hangingChars="200" w:hanging="600"/>
        <w:rPr>
          <w:rFonts w:ascii="ＤＦ平成明朝体W7" w:eastAsia="ＤＦ平成明朝体W7" w:hAnsi="ＤＦ平成明朝体W7"/>
          <w:sz w:val="30"/>
          <w:szCs w:val="30"/>
        </w:rPr>
      </w:pPr>
      <w:r w:rsidRPr="004E625D">
        <w:rPr>
          <w:rFonts w:ascii="ＤＦ平成明朝体W7" w:eastAsia="ＤＦ平成明朝体W7" w:hAnsi="ＤＦ平成明朝体W7" w:hint="eastAsia"/>
          <w:sz w:val="30"/>
          <w:szCs w:val="30"/>
        </w:rPr>
        <w:t>７　地域資源を活用した産業の振興と新たな雇用を創出すること</w:t>
      </w:r>
    </w:p>
    <w:p w14:paraId="17082AA7" w14:textId="77777777" w:rsidR="00207BD1" w:rsidRPr="004E625D" w:rsidRDefault="00207BD1" w:rsidP="00207BD1">
      <w:pPr>
        <w:ind w:left="600" w:hangingChars="200" w:hanging="600"/>
        <w:rPr>
          <w:rFonts w:ascii="ＤＦ平成明朝体W7" w:eastAsia="ＤＦ平成明朝体W7" w:hAnsi="ＤＦ平成明朝体W7"/>
          <w:color w:val="FF0000"/>
          <w:sz w:val="30"/>
          <w:szCs w:val="30"/>
        </w:rPr>
      </w:pPr>
    </w:p>
    <w:p w14:paraId="41E3FD89" w14:textId="3D637E1A" w:rsidR="00207BD1" w:rsidRPr="004E625D" w:rsidRDefault="00207BD1" w:rsidP="00207BD1">
      <w:pPr>
        <w:ind w:left="600" w:hangingChars="200" w:hanging="600"/>
        <w:rPr>
          <w:rFonts w:ascii="ＤＦ平成明朝体W7" w:eastAsia="ＤＦ平成明朝体W7" w:hAnsi="ＤＦ平成明朝体W7"/>
          <w:sz w:val="30"/>
          <w:szCs w:val="30"/>
        </w:rPr>
      </w:pPr>
      <w:r w:rsidRPr="004E625D">
        <w:rPr>
          <w:rFonts w:ascii="ＤＦ平成明朝体W7" w:eastAsia="ＤＦ平成明朝体W7" w:hAnsi="ＤＦ平成明朝体W7" w:hint="eastAsia"/>
          <w:sz w:val="30"/>
          <w:szCs w:val="30"/>
        </w:rPr>
        <w:t>８</w:t>
      </w:r>
      <w:r w:rsidR="006F4B12" w:rsidRPr="004E625D">
        <w:rPr>
          <w:rFonts w:ascii="ＤＦ平成明朝体W7" w:eastAsia="ＤＦ平成明朝体W7" w:hAnsi="ＤＦ平成明朝体W7" w:hint="eastAsia"/>
          <w:sz w:val="30"/>
          <w:szCs w:val="30"/>
        </w:rPr>
        <w:t xml:space="preserve">　</w:t>
      </w:r>
      <w:r w:rsidRPr="004E625D">
        <w:rPr>
          <w:rFonts w:ascii="ＤＦ平成明朝体W7" w:eastAsia="ＤＦ平成明朝体W7" w:hAnsi="ＤＦ平成明朝体W7" w:hint="eastAsia"/>
          <w:sz w:val="30"/>
          <w:szCs w:val="30"/>
        </w:rPr>
        <w:t>集落対策と地域社会の活性化に対する支援を強化すること</w:t>
      </w:r>
    </w:p>
    <w:p w14:paraId="754D1E25" w14:textId="77777777" w:rsidR="006F4B12" w:rsidRPr="004E625D" w:rsidRDefault="006F4B12" w:rsidP="006F4B12">
      <w:pPr>
        <w:ind w:firstLineChars="100" w:firstLine="300"/>
        <w:rPr>
          <w:rFonts w:ascii="ＤＦ平成明朝体W7" w:eastAsia="ＤＦ平成明朝体W7" w:hAnsi="ＤＦ平成明朝体W7"/>
          <w:sz w:val="30"/>
          <w:szCs w:val="30"/>
        </w:rPr>
      </w:pPr>
    </w:p>
    <w:p w14:paraId="2A8A6150" w14:textId="680E248B" w:rsidR="006F4B12" w:rsidRPr="004E625D" w:rsidRDefault="006F4B12" w:rsidP="006F4B12">
      <w:pPr>
        <w:ind w:firstLineChars="200" w:firstLine="600"/>
        <w:rPr>
          <w:rFonts w:ascii="ＤＦ平成明朝体W7" w:eastAsia="ＤＦ平成明朝体W7" w:hAnsi="ＤＦ平成明朝体W7"/>
          <w:sz w:val="30"/>
          <w:szCs w:val="30"/>
        </w:rPr>
      </w:pPr>
      <w:r w:rsidRPr="004E625D">
        <w:rPr>
          <w:rFonts w:ascii="ＤＦ平成明朝体W7" w:eastAsia="ＤＦ平成明朝体W7" w:hAnsi="ＤＦ平成明朝体W7" w:hint="eastAsia"/>
          <w:sz w:val="30"/>
          <w:szCs w:val="30"/>
        </w:rPr>
        <w:t>以上、総意をもって決議する</w:t>
      </w:r>
      <w:r w:rsidR="00CA0A21" w:rsidRPr="004E625D">
        <w:rPr>
          <w:rFonts w:ascii="ＤＦ平成明朝体W7" w:eastAsia="ＤＦ平成明朝体W7" w:hAnsi="ＤＦ平成明朝体W7" w:hint="eastAsia"/>
          <w:sz w:val="30"/>
          <w:szCs w:val="30"/>
        </w:rPr>
        <w:t>。</w:t>
      </w:r>
    </w:p>
    <w:p w14:paraId="19C3F4E2" w14:textId="77777777" w:rsidR="006F4B12" w:rsidRPr="004E625D" w:rsidRDefault="006F4B12" w:rsidP="006F4B12">
      <w:pPr>
        <w:ind w:firstLineChars="100" w:firstLine="300"/>
        <w:rPr>
          <w:rFonts w:ascii="ＤＦ平成明朝体W7" w:eastAsia="ＤＦ平成明朝体W7" w:hAnsi="ＤＦ平成明朝体W7"/>
          <w:sz w:val="30"/>
          <w:szCs w:val="30"/>
        </w:rPr>
      </w:pPr>
    </w:p>
    <w:p w14:paraId="0D964C22" w14:textId="7D625DF8" w:rsidR="006F4B12" w:rsidRPr="004E625D" w:rsidRDefault="008C18E8" w:rsidP="008C18E8">
      <w:pPr>
        <w:ind w:firstLineChars="1300" w:firstLine="3900"/>
        <w:rPr>
          <w:rFonts w:ascii="ＤＦ平成明朝体W7" w:eastAsia="ＤＦ平成明朝体W7" w:hAnsi="ＤＦ平成明朝体W7"/>
          <w:sz w:val="30"/>
          <w:szCs w:val="30"/>
        </w:rPr>
      </w:pPr>
      <w:r w:rsidRPr="004E625D">
        <w:rPr>
          <w:rFonts w:ascii="ＤＦ平成明朝体W7" w:eastAsia="ＤＦ平成明朝体W7" w:hAnsi="ＤＦ平成明朝体W7" w:hint="eastAsia"/>
          <w:sz w:val="30"/>
          <w:szCs w:val="30"/>
        </w:rPr>
        <w:t>一般社団法人</w:t>
      </w:r>
      <w:r w:rsidR="006F4B12" w:rsidRPr="004E625D">
        <w:rPr>
          <w:rFonts w:ascii="ＤＦ平成明朝体W7" w:eastAsia="ＤＦ平成明朝体W7" w:hAnsi="ＤＦ平成明朝体W7" w:hint="eastAsia"/>
          <w:sz w:val="30"/>
          <w:szCs w:val="30"/>
        </w:rPr>
        <w:t>全国過疎地域連盟</w:t>
      </w:r>
    </w:p>
    <w:p w14:paraId="2B59FF14" w14:textId="5E372B7F" w:rsidR="00A637DA" w:rsidRDefault="00A637DA">
      <w:pPr>
        <w:widowControl/>
        <w:jc w:val="left"/>
        <w:rPr>
          <w:rFonts w:ascii="ＤＦ平成明朝体W7" w:eastAsia="ＤＦ平成明朝体W7"/>
          <w:sz w:val="40"/>
          <w:szCs w:val="40"/>
        </w:rPr>
      </w:pPr>
      <w:r>
        <w:rPr>
          <w:rFonts w:ascii="ＤＦ平成明朝体W7" w:eastAsia="ＤＦ平成明朝体W7"/>
          <w:sz w:val="40"/>
          <w:szCs w:val="40"/>
        </w:rPr>
        <w:br w:type="page"/>
      </w:r>
    </w:p>
    <w:p w14:paraId="0E3AC29A" w14:textId="3DB5BCE7" w:rsidR="00E01C8A" w:rsidRPr="00E01C8A" w:rsidRDefault="00E01C8A" w:rsidP="00E01C8A">
      <w:pPr>
        <w:widowControl/>
        <w:jc w:val="center"/>
        <w:rPr>
          <w:rFonts w:ascii="ＤＦ平成明朝体W7" w:eastAsia="ＤＦ平成明朝体W7"/>
          <w:sz w:val="40"/>
          <w:szCs w:val="40"/>
        </w:rPr>
      </w:pPr>
    </w:p>
    <w:p w14:paraId="7F484DDB" w14:textId="001CBA8C" w:rsidR="00E01C8A" w:rsidRDefault="00B52581" w:rsidP="00E01C8A">
      <w:pPr>
        <w:pStyle w:val="af3"/>
        <w:jc w:val="center"/>
        <w:rPr>
          <w:rFonts w:ascii="ＭＳ ゴシック" w:eastAsia="ＭＳ ゴシック" w:hAnsi="ＭＳ ゴシック"/>
          <w:bCs/>
        </w:rPr>
      </w:pPr>
      <w:r>
        <w:rPr>
          <w:rFonts w:ascii="ＤＦ平成明朝体W7" w:eastAsia="ＤＦ平成明朝体W7"/>
          <w:noProof/>
          <w:sz w:val="40"/>
          <w:szCs w:val="40"/>
        </w:rPr>
        <mc:AlternateContent>
          <mc:Choice Requires="wps">
            <w:drawing>
              <wp:anchor distT="0" distB="0" distL="114300" distR="114300" simplePos="0" relativeHeight="251660288" behindDoc="0" locked="0" layoutInCell="1" allowOverlap="1" wp14:anchorId="5896D166" wp14:editId="67093D58">
                <wp:simplePos x="0" y="0"/>
                <wp:positionH relativeFrom="column">
                  <wp:posOffset>1413509</wp:posOffset>
                </wp:positionH>
                <wp:positionV relativeFrom="paragraph">
                  <wp:posOffset>46990</wp:posOffset>
                </wp:positionV>
                <wp:extent cx="3438525" cy="514350"/>
                <wp:effectExtent l="0" t="0" r="28575" b="361950"/>
                <wp:wrapNone/>
                <wp:docPr id="3" name="吹き出し: 角を丸めた四角形 3"/>
                <wp:cNvGraphicFramePr/>
                <a:graphic xmlns:a="http://schemas.openxmlformats.org/drawingml/2006/main">
                  <a:graphicData uri="http://schemas.microsoft.com/office/word/2010/wordprocessingShape">
                    <wps:wsp>
                      <wps:cNvSpPr/>
                      <wps:spPr>
                        <a:xfrm>
                          <a:off x="0" y="0"/>
                          <a:ext cx="3438525" cy="514350"/>
                        </a:xfrm>
                        <a:prstGeom prst="wedgeRoundRectCallout">
                          <a:avLst>
                            <a:gd name="adj1" fmla="val -48711"/>
                            <a:gd name="adj2" fmla="val 115648"/>
                            <a:gd name="adj3" fmla="val 16667"/>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F673034" w14:textId="77777777" w:rsidR="00B52581" w:rsidRDefault="00B52581" w:rsidP="00B52581">
                            <w:pPr>
                              <w:jc w:val="left"/>
                              <w:rPr>
                                <w:rFonts w:asciiTheme="majorEastAsia" w:eastAsiaTheme="majorEastAsia" w:hAnsiTheme="majorEastAsia"/>
                                <w:b/>
                                <w:bCs/>
                                <w:color w:val="0070C0"/>
                              </w:rPr>
                            </w:pPr>
                            <w:r>
                              <w:rPr>
                                <w:rFonts w:asciiTheme="majorEastAsia" w:eastAsiaTheme="majorEastAsia" w:hAnsiTheme="majorEastAsia" w:hint="eastAsia"/>
                                <w:b/>
                                <w:bCs/>
                                <w:color w:val="0070C0"/>
                              </w:rPr>
                              <w:t>【要望】</w:t>
                            </w:r>
                          </w:p>
                          <w:p w14:paraId="24B0F809" w14:textId="694B85B5" w:rsidR="00B52581" w:rsidRPr="007F16C8" w:rsidRDefault="00B52581" w:rsidP="00B52581">
                            <w:pPr>
                              <w:ind w:firstLineChars="100" w:firstLine="211"/>
                              <w:rPr>
                                <w:rFonts w:asciiTheme="majorEastAsia" w:eastAsiaTheme="majorEastAsia" w:hAnsiTheme="majorEastAsia"/>
                                <w:b/>
                                <w:bCs/>
                                <w:color w:val="0070C0"/>
                              </w:rPr>
                            </w:pPr>
                            <w:r w:rsidRPr="00632E18">
                              <w:rPr>
                                <w:rFonts w:asciiTheme="majorEastAsia" w:eastAsiaTheme="majorEastAsia" w:hAnsiTheme="majorEastAsia" w:hint="eastAsia"/>
                                <w:b/>
                                <w:bCs/>
                                <w:color w:val="0070C0"/>
                              </w:rPr>
                              <w:t>R</w:t>
                            </w:r>
                            <w:r>
                              <w:rPr>
                                <w:rFonts w:asciiTheme="majorEastAsia" w:eastAsiaTheme="majorEastAsia" w:hAnsiTheme="majorEastAsia"/>
                                <w:b/>
                                <w:bCs/>
                                <w:color w:val="0070C0"/>
                              </w:rPr>
                              <w:t>4</w:t>
                            </w:r>
                            <w:r w:rsidRPr="00632E18">
                              <w:rPr>
                                <w:rFonts w:asciiTheme="majorEastAsia" w:eastAsiaTheme="majorEastAsia" w:hAnsiTheme="majorEastAsia" w:hint="eastAsia"/>
                                <w:b/>
                                <w:bCs/>
                                <w:color w:val="0070C0"/>
                              </w:rPr>
                              <w:t>.6版の要望</w:t>
                            </w:r>
                            <w:r>
                              <w:rPr>
                                <w:rFonts w:asciiTheme="majorEastAsia" w:eastAsiaTheme="majorEastAsia" w:hAnsiTheme="majorEastAsia" w:hint="eastAsia"/>
                                <w:b/>
                                <w:bCs/>
                                <w:color w:val="0070C0"/>
                              </w:rPr>
                              <w:t>です</w:t>
                            </w:r>
                            <w:r w:rsidRPr="00632E18">
                              <w:rPr>
                                <w:rFonts w:asciiTheme="majorEastAsia" w:eastAsiaTheme="majorEastAsia" w:hAnsiTheme="majorEastAsia" w:hint="eastAsia"/>
                                <w:b/>
                                <w:bCs/>
                                <w:color w:val="0070C0"/>
                              </w:rPr>
                              <w:t>。</w:t>
                            </w:r>
                            <w:r>
                              <w:rPr>
                                <w:rFonts w:asciiTheme="majorEastAsia" w:eastAsiaTheme="majorEastAsia" w:hAnsiTheme="majorEastAsia" w:hint="eastAsia"/>
                                <w:b/>
                                <w:bCs/>
                                <w:color w:val="0070C0"/>
                              </w:rPr>
                              <w:t>内容を修正しています。</w:t>
                            </w:r>
                          </w:p>
                          <w:p w14:paraId="66626310" w14:textId="77777777" w:rsidR="00B52581" w:rsidRPr="00B52581" w:rsidRDefault="00B52581" w:rsidP="00B525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6D166" id="吹き出し: 角を丸めた四角形 3" o:spid="_x0000_s1028" type="#_x0000_t62" style="position:absolute;left:0;text-align:left;margin-left:111.3pt;margin-top:3.7pt;width:270.7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Ex7sgIAAMgFAAAOAAAAZHJzL2Uyb0RvYy54bWysVN9v2yAQfp+0/wHx3jpOnDSL6lRRqk6T&#10;qq5qO/WZYIg9YY4BiZ399Tuw42RrtYdpfsAH94PvPu7u+qatFdkL6yrQOU0vR5QIzaGo9Dan317u&#10;LuaUOM90wRRokdODcPRm+fHDdWMWYgwlqEJYgkG0WzQmp6X3ZpEkjpeiZu4SjNColGBr5nFrt0lh&#10;WYPRa5WMR6NZ0oAtjAUunMPT205JlzG+lIL7r1I64YnKKWLzcbVx3YQ1WV6zxdYyU1a8h8H+AUXN&#10;Ko2XDqFumWdkZ6s3oeqKW3Ag/SWHOgEpKy5iDphNOvojm+eSGRFzQXKcGWhy/y8sf9g/m0eLNDTG&#10;LRyKIYtW2jr8ER9pI1mHgSzResLxcJJN5tPxlBKOummaTaaRzeTkbazznwXUJAg5bUSxFU+w08UT&#10;PsuaKQU7H0lj+3vnI3sF0azGMmHF95QSWSt8jD1T5CKbX6Vp/1pnRuNzozSdzrL5W6PJb0az2ewq&#10;2CDQ/l6UjlADCA13lVKxMJQmTU5nx9ROFEXJH5QIDko/CUmqAkkZx3xi9Yq1sgSxYzKcC+3TTlWy&#10;QnTH0xF+PZLBI+KKAUNkiUCG2H2A0BlvY3cJ9fbBVcTiH5xHfwPWOQ8e8WbQfnCuKw32vQAKs+pv&#10;7uwR/hk1QfTtpkVuAjVoGU42UBweLbHQNaMz/K7CArlnzj8yiw+OfYoTxX/FRSrAB4BeoqQE+/O9&#10;82CPTYFaShrs5py6HztmBSXqi8Z2+ZRmWWj/uMmmV2Pc2HPN5lyjd/Ua8OGwBBFdFIO9V0dRWqhf&#10;cfCswq2oYprj3Tnl3h43a99NGRxdXKxW0Qxb3jB/r58ND8EDz6HwXtpXZk3fJR776wGOnd/XaMfx&#10;yTZ4aljtPMjKB+WJ136D4yKWUj/awjw630er0wBe/gIAAP//AwBQSwMEFAAGAAgAAAAhAFtu3I/d&#10;AAAACAEAAA8AAABkcnMvZG93bnJldi54bWxMj8FOwzAQRO9I/IO1SFwq6jSN0ihkU1UgLnCi8AGb&#10;2E1C7XUUu034e8wJjqMZzbyp9os14qonPzhG2KwTEJpbpwbuED4/Xh4KED4QKzKONcK39rCvb28q&#10;KpWb+V1fj6ETsYR9SQh9CGMppW97bcmv3ag5eic3WQpRTp1UE82x3BqZJkkuLQ0cF3oa9VOv2/Px&#10;YhHeVvQqtye/pWZ2q8acuy9+PiDe3y2HRxBBL+EvDL/4ER3qyNS4CysvDEKapnmMIuwyENHf5dkG&#10;RINQFBnIupL/D9Q/AAAA//8DAFBLAQItABQABgAIAAAAIQC2gziS/gAAAOEBAAATAAAAAAAAAAAA&#10;AAAAAAAAAABbQ29udGVudF9UeXBlc10ueG1sUEsBAi0AFAAGAAgAAAAhADj9If/WAAAAlAEAAAsA&#10;AAAAAAAAAAAAAAAALwEAAF9yZWxzLy5yZWxzUEsBAi0AFAAGAAgAAAAhAN+MTHuyAgAAyAUAAA4A&#10;AAAAAAAAAAAAAAAALgIAAGRycy9lMm9Eb2MueG1sUEsBAi0AFAAGAAgAAAAhAFtu3I/dAAAACAEA&#10;AA8AAAAAAAAAAAAAAAAADAUAAGRycy9kb3ducmV2LnhtbFBLBQYAAAAABAAEAPMAAAAWBgAAAAA=&#10;" adj="278,35780" filled="f" strokecolor="#243f60 [1604]" strokeweight=".5pt">
                <v:textbox>
                  <w:txbxContent>
                    <w:p w14:paraId="2F673034" w14:textId="77777777" w:rsidR="00B52581" w:rsidRDefault="00B52581" w:rsidP="00B52581">
                      <w:pPr>
                        <w:jc w:val="left"/>
                        <w:rPr>
                          <w:rFonts w:asciiTheme="majorEastAsia" w:eastAsiaTheme="majorEastAsia" w:hAnsiTheme="majorEastAsia"/>
                          <w:b/>
                          <w:bCs/>
                          <w:color w:val="0070C0"/>
                        </w:rPr>
                      </w:pPr>
                      <w:r>
                        <w:rPr>
                          <w:rFonts w:asciiTheme="majorEastAsia" w:eastAsiaTheme="majorEastAsia" w:hAnsiTheme="majorEastAsia" w:hint="eastAsia"/>
                          <w:b/>
                          <w:bCs/>
                          <w:color w:val="0070C0"/>
                        </w:rPr>
                        <w:t>【要望】</w:t>
                      </w:r>
                    </w:p>
                    <w:p w14:paraId="24B0F809" w14:textId="694B85B5" w:rsidR="00B52581" w:rsidRPr="007F16C8" w:rsidRDefault="00B52581" w:rsidP="00B52581">
                      <w:pPr>
                        <w:ind w:firstLineChars="100" w:firstLine="211"/>
                        <w:rPr>
                          <w:rFonts w:asciiTheme="majorEastAsia" w:eastAsiaTheme="majorEastAsia" w:hAnsiTheme="majorEastAsia"/>
                          <w:b/>
                          <w:bCs/>
                          <w:color w:val="0070C0"/>
                        </w:rPr>
                      </w:pPr>
                      <w:r w:rsidRPr="00632E18">
                        <w:rPr>
                          <w:rFonts w:asciiTheme="majorEastAsia" w:eastAsiaTheme="majorEastAsia" w:hAnsiTheme="majorEastAsia" w:hint="eastAsia"/>
                          <w:b/>
                          <w:bCs/>
                          <w:color w:val="0070C0"/>
                        </w:rPr>
                        <w:t>R</w:t>
                      </w:r>
                      <w:r>
                        <w:rPr>
                          <w:rFonts w:asciiTheme="majorEastAsia" w:eastAsiaTheme="majorEastAsia" w:hAnsiTheme="majorEastAsia"/>
                          <w:b/>
                          <w:bCs/>
                          <w:color w:val="0070C0"/>
                        </w:rPr>
                        <w:t>4</w:t>
                      </w:r>
                      <w:r w:rsidRPr="00632E18">
                        <w:rPr>
                          <w:rFonts w:asciiTheme="majorEastAsia" w:eastAsiaTheme="majorEastAsia" w:hAnsiTheme="majorEastAsia" w:hint="eastAsia"/>
                          <w:b/>
                          <w:bCs/>
                          <w:color w:val="0070C0"/>
                        </w:rPr>
                        <w:t>.6版の要望</w:t>
                      </w:r>
                      <w:r>
                        <w:rPr>
                          <w:rFonts w:asciiTheme="majorEastAsia" w:eastAsiaTheme="majorEastAsia" w:hAnsiTheme="majorEastAsia" w:hint="eastAsia"/>
                          <w:b/>
                          <w:bCs/>
                          <w:color w:val="0070C0"/>
                        </w:rPr>
                        <w:t>です</w:t>
                      </w:r>
                      <w:r w:rsidRPr="00632E18">
                        <w:rPr>
                          <w:rFonts w:asciiTheme="majorEastAsia" w:eastAsiaTheme="majorEastAsia" w:hAnsiTheme="majorEastAsia" w:hint="eastAsia"/>
                          <w:b/>
                          <w:bCs/>
                          <w:color w:val="0070C0"/>
                        </w:rPr>
                        <w:t>。</w:t>
                      </w:r>
                      <w:r>
                        <w:rPr>
                          <w:rFonts w:asciiTheme="majorEastAsia" w:eastAsiaTheme="majorEastAsia" w:hAnsiTheme="majorEastAsia" w:hint="eastAsia"/>
                          <w:b/>
                          <w:bCs/>
                          <w:color w:val="0070C0"/>
                        </w:rPr>
                        <w:t>内容を修正しています。</w:t>
                      </w:r>
                    </w:p>
                    <w:p w14:paraId="66626310" w14:textId="77777777" w:rsidR="00B52581" w:rsidRPr="00B52581" w:rsidRDefault="00B52581" w:rsidP="00B52581">
                      <w:pPr>
                        <w:jc w:val="center"/>
                      </w:pPr>
                    </w:p>
                  </w:txbxContent>
                </v:textbox>
              </v:shape>
            </w:pict>
          </mc:Fallback>
        </mc:AlternateContent>
      </w:r>
    </w:p>
    <w:p w14:paraId="13DFC871" w14:textId="77777777" w:rsidR="00E01C8A" w:rsidRDefault="00E01C8A" w:rsidP="00E01C8A">
      <w:pPr>
        <w:pStyle w:val="af3"/>
        <w:jc w:val="center"/>
        <w:rPr>
          <w:rFonts w:ascii="ＭＳ ゴシック" w:eastAsia="ＭＳ ゴシック" w:hAnsi="ＭＳ ゴシック"/>
          <w:bCs/>
        </w:rPr>
      </w:pPr>
    </w:p>
    <w:p w14:paraId="0B195086" w14:textId="77777777" w:rsidR="00E01C8A" w:rsidRDefault="00E01C8A" w:rsidP="00E01C8A">
      <w:pPr>
        <w:pStyle w:val="af3"/>
        <w:jc w:val="center"/>
        <w:rPr>
          <w:rFonts w:ascii="ＭＳ ゴシック" w:eastAsia="ＭＳ ゴシック" w:hAnsi="ＭＳ ゴシック"/>
          <w:bCs/>
        </w:rPr>
      </w:pPr>
    </w:p>
    <w:p w14:paraId="6532E45E" w14:textId="7A897D48" w:rsidR="00E01C8A" w:rsidRPr="0032714D" w:rsidRDefault="00E01C8A" w:rsidP="00E01C8A">
      <w:pPr>
        <w:jc w:val="center"/>
        <w:rPr>
          <w:rFonts w:ascii="ＤＦ平成明朝体W7" w:eastAsia="ＤＦ平成明朝体W7" w:hAnsi="Century" w:cs="Times New Roman"/>
          <w:sz w:val="40"/>
          <w:szCs w:val="40"/>
        </w:rPr>
      </w:pPr>
      <w:r w:rsidRPr="0032714D">
        <w:rPr>
          <w:rFonts w:ascii="ＤＦ平成明朝体W7" w:eastAsia="ＤＦ平成明朝体W7" w:hAnsi="Century" w:cs="Times New Roman" w:hint="eastAsia"/>
          <w:sz w:val="40"/>
          <w:szCs w:val="40"/>
        </w:rPr>
        <w:t>令和</w:t>
      </w:r>
      <w:r w:rsidR="004467F3">
        <w:rPr>
          <w:rFonts w:ascii="ＤＦ平成明朝体W7" w:eastAsia="ＤＦ平成明朝体W7" w:hAnsi="Century" w:cs="Times New Roman" w:hint="eastAsia"/>
          <w:sz w:val="40"/>
          <w:szCs w:val="40"/>
        </w:rPr>
        <w:t>５</w:t>
      </w:r>
      <w:r w:rsidRPr="0032714D">
        <w:rPr>
          <w:rFonts w:ascii="ＤＦ平成明朝体W7" w:eastAsia="ＤＦ平成明朝体W7" w:hAnsi="Century" w:cs="Times New Roman" w:hint="eastAsia"/>
          <w:sz w:val="40"/>
          <w:szCs w:val="40"/>
        </w:rPr>
        <w:t>年度過疎対策関係政府予算・施策に</w:t>
      </w:r>
    </w:p>
    <w:p w14:paraId="5B75EC8E" w14:textId="3717D5F2" w:rsidR="00632E18" w:rsidRDefault="00E01C8A" w:rsidP="00E01C8A">
      <w:pPr>
        <w:widowControl/>
        <w:ind w:firstLineChars="250" w:firstLine="1000"/>
        <w:rPr>
          <w:rFonts w:ascii="ＤＦ平成明朝体W7" w:eastAsia="ＤＦ平成明朝体W7" w:hAnsi="Century" w:cs="Times New Roman"/>
          <w:sz w:val="40"/>
          <w:szCs w:val="40"/>
        </w:rPr>
      </w:pPr>
      <w:r w:rsidRPr="0032714D">
        <w:rPr>
          <w:rFonts w:ascii="ＤＦ平成明朝体W7" w:eastAsia="ＤＦ平成明朝体W7" w:hAnsi="Century" w:cs="Times New Roman" w:hint="eastAsia"/>
          <w:sz w:val="40"/>
          <w:szCs w:val="40"/>
        </w:rPr>
        <w:t>関する</w:t>
      </w:r>
      <w:r>
        <w:rPr>
          <w:rFonts w:ascii="ＤＦ平成明朝体W7" w:eastAsia="ＤＦ平成明朝体W7" w:hAnsi="Century" w:cs="Times New Roman" w:hint="eastAsia"/>
          <w:sz w:val="40"/>
          <w:szCs w:val="40"/>
        </w:rPr>
        <w:t>要望</w:t>
      </w:r>
    </w:p>
    <w:p w14:paraId="28777E3B" w14:textId="23C75433" w:rsidR="00B52581" w:rsidRDefault="00B52581" w:rsidP="00E01C8A">
      <w:pPr>
        <w:widowControl/>
        <w:ind w:firstLineChars="250" w:firstLine="1000"/>
        <w:rPr>
          <w:rFonts w:ascii="ＤＦ平成明朝体W7" w:eastAsia="ＤＦ平成明朝体W7"/>
          <w:sz w:val="40"/>
          <w:szCs w:val="40"/>
        </w:rPr>
      </w:pPr>
    </w:p>
    <w:p w14:paraId="30F5DEA0" w14:textId="636A7F82" w:rsidR="00B628A9" w:rsidRDefault="00B628A9" w:rsidP="00E01C8A">
      <w:pPr>
        <w:widowControl/>
        <w:ind w:firstLineChars="250" w:firstLine="1000"/>
        <w:rPr>
          <w:rFonts w:ascii="ＤＦ平成明朝体W7" w:eastAsia="ＤＦ平成明朝体W7"/>
          <w:sz w:val="40"/>
          <w:szCs w:val="40"/>
        </w:rPr>
      </w:pPr>
    </w:p>
    <w:p w14:paraId="07AA80D6" w14:textId="331D46B8" w:rsidR="00B628A9" w:rsidRDefault="00B628A9" w:rsidP="00E01C8A">
      <w:pPr>
        <w:widowControl/>
        <w:ind w:firstLineChars="250" w:firstLine="1000"/>
        <w:rPr>
          <w:rFonts w:ascii="ＤＦ平成明朝体W7" w:eastAsia="ＤＦ平成明朝体W7"/>
          <w:sz w:val="40"/>
          <w:szCs w:val="40"/>
        </w:rPr>
      </w:pPr>
    </w:p>
    <w:p w14:paraId="052EC46F" w14:textId="6E3283A7" w:rsidR="00B628A9" w:rsidRDefault="00B628A9" w:rsidP="00E01C8A">
      <w:pPr>
        <w:widowControl/>
        <w:ind w:firstLineChars="250" w:firstLine="1000"/>
        <w:rPr>
          <w:rFonts w:ascii="ＤＦ平成明朝体W7" w:eastAsia="ＤＦ平成明朝体W7"/>
          <w:sz w:val="40"/>
          <w:szCs w:val="40"/>
        </w:rPr>
      </w:pPr>
    </w:p>
    <w:p w14:paraId="22F199C0" w14:textId="29A42CCC" w:rsidR="00B628A9" w:rsidRDefault="00B628A9" w:rsidP="00E01C8A">
      <w:pPr>
        <w:widowControl/>
        <w:ind w:firstLineChars="250" w:firstLine="1000"/>
        <w:rPr>
          <w:rFonts w:ascii="ＤＦ平成明朝体W7" w:eastAsia="ＤＦ平成明朝体W7"/>
          <w:sz w:val="40"/>
          <w:szCs w:val="40"/>
        </w:rPr>
      </w:pPr>
    </w:p>
    <w:p w14:paraId="1A5763FB" w14:textId="25A34DCE" w:rsidR="00B628A9" w:rsidRDefault="00B628A9" w:rsidP="00E01C8A">
      <w:pPr>
        <w:widowControl/>
        <w:ind w:firstLineChars="250" w:firstLine="1000"/>
        <w:rPr>
          <w:rFonts w:ascii="ＤＦ平成明朝体W7" w:eastAsia="ＤＦ平成明朝体W7"/>
          <w:sz w:val="40"/>
          <w:szCs w:val="40"/>
        </w:rPr>
      </w:pPr>
    </w:p>
    <w:p w14:paraId="04ECA577" w14:textId="0594809A" w:rsidR="00B628A9" w:rsidRDefault="00B628A9" w:rsidP="00E01C8A">
      <w:pPr>
        <w:widowControl/>
        <w:ind w:firstLineChars="250" w:firstLine="1000"/>
        <w:rPr>
          <w:rFonts w:ascii="ＤＦ平成明朝体W7" w:eastAsia="ＤＦ平成明朝体W7"/>
          <w:sz w:val="40"/>
          <w:szCs w:val="40"/>
        </w:rPr>
      </w:pPr>
    </w:p>
    <w:p w14:paraId="2D165A87" w14:textId="4D9BCAED" w:rsidR="00B628A9" w:rsidRDefault="00B628A9" w:rsidP="00E01C8A">
      <w:pPr>
        <w:widowControl/>
        <w:ind w:firstLineChars="250" w:firstLine="1000"/>
        <w:rPr>
          <w:rFonts w:ascii="ＤＦ平成明朝体W7" w:eastAsia="ＤＦ平成明朝体W7"/>
          <w:sz w:val="40"/>
          <w:szCs w:val="40"/>
        </w:rPr>
      </w:pPr>
    </w:p>
    <w:p w14:paraId="6CC4D6CA" w14:textId="5670E46A" w:rsidR="00B628A9" w:rsidRDefault="00B628A9" w:rsidP="00E01C8A">
      <w:pPr>
        <w:widowControl/>
        <w:ind w:firstLineChars="250" w:firstLine="1000"/>
        <w:rPr>
          <w:rFonts w:ascii="ＤＦ平成明朝体W7" w:eastAsia="ＤＦ平成明朝体W7"/>
          <w:sz w:val="40"/>
          <w:szCs w:val="40"/>
        </w:rPr>
      </w:pPr>
    </w:p>
    <w:p w14:paraId="43F7990A" w14:textId="0CB6E901" w:rsidR="00B628A9" w:rsidRDefault="00B628A9" w:rsidP="00E01C8A">
      <w:pPr>
        <w:widowControl/>
        <w:ind w:firstLineChars="250" w:firstLine="1000"/>
        <w:rPr>
          <w:rFonts w:ascii="ＤＦ平成明朝体W7" w:eastAsia="ＤＦ平成明朝体W7"/>
          <w:sz w:val="40"/>
          <w:szCs w:val="40"/>
        </w:rPr>
      </w:pPr>
    </w:p>
    <w:p w14:paraId="60159311" w14:textId="36B7ECDC" w:rsidR="00B628A9" w:rsidRDefault="00B628A9" w:rsidP="00E01C8A">
      <w:pPr>
        <w:widowControl/>
        <w:ind w:firstLineChars="250" w:firstLine="1000"/>
        <w:rPr>
          <w:rFonts w:ascii="ＤＦ平成明朝体W7" w:eastAsia="ＤＦ平成明朝体W7"/>
          <w:sz w:val="40"/>
          <w:szCs w:val="40"/>
        </w:rPr>
      </w:pPr>
    </w:p>
    <w:p w14:paraId="49068D29" w14:textId="1B62448D" w:rsidR="00B628A9" w:rsidRDefault="00B628A9" w:rsidP="00E01C8A">
      <w:pPr>
        <w:widowControl/>
        <w:ind w:firstLineChars="250" w:firstLine="1000"/>
        <w:rPr>
          <w:rFonts w:ascii="ＤＦ平成明朝体W7" w:eastAsia="ＤＦ平成明朝体W7"/>
          <w:sz w:val="40"/>
          <w:szCs w:val="40"/>
        </w:rPr>
      </w:pPr>
    </w:p>
    <w:p w14:paraId="23EC82DB" w14:textId="4364D6C9" w:rsidR="00B628A9" w:rsidRDefault="00B628A9" w:rsidP="00E01C8A">
      <w:pPr>
        <w:widowControl/>
        <w:ind w:firstLineChars="250" w:firstLine="1000"/>
        <w:rPr>
          <w:rFonts w:ascii="ＤＦ平成明朝体W7" w:eastAsia="ＤＦ平成明朝体W7"/>
          <w:sz w:val="40"/>
          <w:szCs w:val="40"/>
        </w:rPr>
      </w:pPr>
    </w:p>
    <w:p w14:paraId="0E90C4F3" w14:textId="62E04F47" w:rsidR="00B628A9" w:rsidRDefault="00B628A9" w:rsidP="00E01C8A">
      <w:pPr>
        <w:widowControl/>
        <w:ind w:firstLineChars="250" w:firstLine="1000"/>
        <w:rPr>
          <w:rFonts w:ascii="ＤＦ平成明朝体W7" w:eastAsia="ＤＦ平成明朝体W7"/>
          <w:sz w:val="40"/>
          <w:szCs w:val="40"/>
        </w:rPr>
      </w:pPr>
    </w:p>
    <w:p w14:paraId="524E4F0D" w14:textId="213B9405" w:rsidR="00B628A9" w:rsidRDefault="00B628A9" w:rsidP="00E01C8A">
      <w:pPr>
        <w:widowControl/>
        <w:ind w:firstLineChars="250" w:firstLine="1000"/>
        <w:rPr>
          <w:rFonts w:ascii="ＤＦ平成明朝体W7" w:eastAsia="ＤＦ平成明朝体W7"/>
          <w:sz w:val="40"/>
          <w:szCs w:val="40"/>
        </w:rPr>
      </w:pPr>
    </w:p>
    <w:p w14:paraId="05AA45AF" w14:textId="703FF116" w:rsidR="00B628A9" w:rsidRDefault="00B628A9" w:rsidP="00E01C8A">
      <w:pPr>
        <w:widowControl/>
        <w:ind w:firstLineChars="250" w:firstLine="1000"/>
        <w:rPr>
          <w:rFonts w:ascii="ＤＦ平成明朝体W7" w:eastAsia="ＤＦ平成明朝体W7"/>
          <w:sz w:val="40"/>
          <w:szCs w:val="40"/>
        </w:rPr>
      </w:pPr>
    </w:p>
    <w:p w14:paraId="6010C0C4" w14:textId="7DC00F11" w:rsidR="00B628A9" w:rsidRDefault="00B628A9" w:rsidP="00E01C8A">
      <w:pPr>
        <w:widowControl/>
        <w:ind w:firstLineChars="250" w:firstLine="1000"/>
        <w:rPr>
          <w:rFonts w:ascii="ＤＦ平成明朝体W7" w:eastAsia="ＤＦ平成明朝体W7"/>
          <w:sz w:val="40"/>
          <w:szCs w:val="40"/>
        </w:rPr>
      </w:pPr>
    </w:p>
    <w:p w14:paraId="78EA2E6C" w14:textId="77777777" w:rsidR="00B628A9" w:rsidRDefault="00B628A9" w:rsidP="00E01C8A">
      <w:pPr>
        <w:widowControl/>
        <w:ind w:firstLineChars="250" w:firstLine="1000"/>
        <w:rPr>
          <w:rFonts w:ascii="ＤＦ平成明朝体W7" w:eastAsia="ＤＦ平成明朝体W7"/>
          <w:sz w:val="40"/>
          <w:szCs w:val="40"/>
        </w:rPr>
      </w:pPr>
    </w:p>
    <w:p w14:paraId="458D9E3D" w14:textId="2997940F" w:rsidR="008B747C" w:rsidRDefault="008B747C" w:rsidP="00B52581">
      <w:pPr>
        <w:widowControl/>
        <w:jc w:val="center"/>
        <w:rPr>
          <w:rFonts w:ascii="ＤＦ平成明朝体W7" w:eastAsia="ＤＦ平成明朝体W7"/>
          <w:sz w:val="40"/>
          <w:szCs w:val="40"/>
        </w:rPr>
      </w:pPr>
      <w:r w:rsidRPr="00292DCB">
        <w:rPr>
          <w:rFonts w:ascii="ＤＦ平成明朝体W7" w:eastAsia="ＤＦ平成明朝体W7" w:hint="eastAsia"/>
          <w:sz w:val="40"/>
          <w:szCs w:val="40"/>
        </w:rPr>
        <w:lastRenderedPageBreak/>
        <w:t>目　　　次</w:t>
      </w:r>
    </w:p>
    <w:p w14:paraId="029A30B2" w14:textId="77777777" w:rsidR="00820EB9" w:rsidRPr="00292DCB" w:rsidRDefault="00820EB9" w:rsidP="008B747C">
      <w:pPr>
        <w:widowControl/>
        <w:jc w:val="center"/>
        <w:rPr>
          <w:rFonts w:ascii="ＤＦ平成明朝体W7" w:eastAsia="ＤＦ平成明朝体W7"/>
          <w:sz w:val="40"/>
          <w:szCs w:val="40"/>
        </w:rPr>
      </w:pPr>
    </w:p>
    <w:p w14:paraId="64361852" w14:textId="06EA32CB" w:rsidR="001F65D0" w:rsidRPr="007A41D0" w:rsidRDefault="001F65D0" w:rsidP="00DF28D6">
      <w:pPr>
        <w:tabs>
          <w:tab w:val="left" w:pos="8080"/>
        </w:tabs>
        <w:rPr>
          <w:rFonts w:ascii="ＤＦ平成明朝体W3" w:eastAsia="ＤＦ平成明朝体W3" w:hAnsi="ＤＦ平成明朝体W3"/>
          <w:b/>
          <w:bCs/>
          <w:sz w:val="28"/>
          <w:szCs w:val="28"/>
        </w:rPr>
      </w:pPr>
    </w:p>
    <w:p w14:paraId="53A01D9A" w14:textId="06F3201E" w:rsidR="00DF28D6" w:rsidRPr="00BA0C5B" w:rsidRDefault="00DF28D6" w:rsidP="00DF28D6">
      <w:pPr>
        <w:tabs>
          <w:tab w:val="left" w:pos="7822"/>
        </w:tabs>
        <w:ind w:left="561" w:hangingChars="200" w:hanging="561"/>
        <w:rPr>
          <w:rFonts w:ascii="ＤＦ平成明朝体W3" w:eastAsia="ＤＦ平成明朝体W3" w:hAnsi="ＤＦ平成明朝体W3"/>
          <w:b/>
          <w:bCs/>
          <w:sz w:val="28"/>
          <w:szCs w:val="28"/>
        </w:rPr>
      </w:pPr>
      <w:r w:rsidRPr="00BA0C5B">
        <w:rPr>
          <w:rFonts w:ascii="ＤＦ平成明朝体W3" w:eastAsia="ＤＦ平成明朝体W3" w:hAnsi="ＤＦ平成明朝体W3" w:hint="eastAsia"/>
          <w:b/>
          <w:bCs/>
          <w:sz w:val="28"/>
          <w:szCs w:val="28"/>
        </w:rPr>
        <w:t>１　過疎市町村の財政基盤の確立</w:t>
      </w:r>
      <w:r>
        <w:rPr>
          <w:rFonts w:ascii="ＤＦ平成明朝体W3" w:eastAsia="ＤＦ平成明朝体W3" w:hAnsi="ＤＦ平成明朝体W3" w:hint="eastAsia"/>
          <w:b/>
          <w:bCs/>
          <w:sz w:val="28"/>
          <w:szCs w:val="28"/>
        </w:rPr>
        <w:t xml:space="preserve">　</w:t>
      </w:r>
      <w:r w:rsidRPr="00BA0C5B">
        <w:rPr>
          <w:rFonts w:ascii="ＤＦ平成明朝体W3" w:eastAsia="ＤＦ平成明朝体W3" w:hAnsi="ＤＦ平成明朝体W3" w:hint="eastAsia"/>
          <w:b/>
          <w:bCs/>
          <w:sz w:val="28"/>
          <w:szCs w:val="28"/>
        </w:rPr>
        <w:t>・・・・・</w:t>
      </w:r>
      <w:r>
        <w:rPr>
          <w:rFonts w:ascii="ＤＦ平成明朝体W3" w:eastAsia="ＤＦ平成明朝体W3" w:hAnsi="ＤＦ平成明朝体W3" w:hint="eastAsia"/>
          <w:b/>
          <w:bCs/>
          <w:sz w:val="28"/>
          <w:szCs w:val="28"/>
        </w:rPr>
        <w:t>・</w:t>
      </w:r>
      <w:r w:rsidRPr="00BA0C5B">
        <w:rPr>
          <w:rFonts w:ascii="ＤＦ平成明朝体W3" w:eastAsia="ＤＦ平成明朝体W3" w:hAnsi="ＤＦ平成明朝体W3" w:hint="eastAsia"/>
          <w:b/>
          <w:bCs/>
          <w:sz w:val="28"/>
          <w:szCs w:val="28"/>
        </w:rPr>
        <w:t>・・・・・・</w:t>
      </w:r>
      <w:r>
        <w:rPr>
          <w:rFonts w:ascii="ＤＦ平成明朝体W3" w:eastAsia="ＤＦ平成明朝体W3" w:hAnsi="ＤＦ平成明朝体W3" w:hint="eastAsia"/>
          <w:b/>
          <w:bCs/>
          <w:sz w:val="28"/>
          <w:szCs w:val="28"/>
        </w:rPr>
        <w:t>・・・</w:t>
      </w:r>
      <w:r w:rsidR="007A41D0">
        <w:rPr>
          <w:rFonts w:ascii="ＤＦ平成明朝体W3" w:eastAsia="ＤＦ平成明朝体W3" w:hAnsi="ＤＦ平成明朝体W3" w:hint="eastAsia"/>
          <w:b/>
          <w:bCs/>
          <w:sz w:val="28"/>
          <w:szCs w:val="28"/>
        </w:rPr>
        <w:t xml:space="preserve"> </w:t>
      </w:r>
    </w:p>
    <w:p w14:paraId="766C7069" w14:textId="781323D4" w:rsidR="008B747C" w:rsidRPr="00BA0C5B" w:rsidRDefault="008B747C" w:rsidP="008B747C">
      <w:pPr>
        <w:tabs>
          <w:tab w:val="left" w:pos="8080"/>
        </w:tabs>
        <w:rPr>
          <w:rFonts w:ascii="ＤＦ平成明朝体W3" w:eastAsia="ＤＦ平成明朝体W3" w:hAnsi="ＤＦ平成明朝体W3"/>
          <w:b/>
          <w:bCs/>
          <w:sz w:val="28"/>
          <w:szCs w:val="28"/>
        </w:rPr>
      </w:pPr>
    </w:p>
    <w:p w14:paraId="3921502D" w14:textId="542D3D4F" w:rsidR="008B747C" w:rsidRPr="00BA0C5B" w:rsidRDefault="008B747C" w:rsidP="008B747C">
      <w:pPr>
        <w:ind w:left="561" w:hangingChars="200" w:hanging="561"/>
        <w:rPr>
          <w:rFonts w:ascii="ＤＦ平成明朝体W3" w:eastAsia="ＤＦ平成明朝体W3" w:hAnsi="ＤＦ平成明朝体W3"/>
          <w:b/>
          <w:bCs/>
          <w:sz w:val="28"/>
          <w:szCs w:val="28"/>
        </w:rPr>
      </w:pPr>
      <w:r w:rsidRPr="00BA0C5B">
        <w:rPr>
          <w:rFonts w:ascii="ＤＦ平成明朝体W3" w:eastAsia="ＤＦ平成明朝体W3" w:hAnsi="ＤＦ平成明朝体W3" w:hint="eastAsia"/>
          <w:b/>
          <w:bCs/>
          <w:sz w:val="28"/>
          <w:szCs w:val="28"/>
        </w:rPr>
        <w:t>２　地方創生と人口減少の克服</w:t>
      </w:r>
      <w:r>
        <w:rPr>
          <w:rFonts w:ascii="ＤＦ平成明朝体W3" w:eastAsia="ＤＦ平成明朝体W3" w:hAnsi="ＤＦ平成明朝体W3" w:hint="eastAsia"/>
          <w:b/>
          <w:bCs/>
          <w:sz w:val="28"/>
          <w:szCs w:val="28"/>
        </w:rPr>
        <w:t xml:space="preserve">　　</w:t>
      </w:r>
      <w:r w:rsidRPr="00BA0C5B">
        <w:rPr>
          <w:rFonts w:ascii="ＤＦ平成明朝体W3" w:eastAsia="ＤＦ平成明朝体W3" w:hAnsi="ＤＦ平成明朝体W3" w:hint="eastAsia"/>
          <w:b/>
          <w:bCs/>
          <w:sz w:val="28"/>
          <w:szCs w:val="28"/>
        </w:rPr>
        <w:t>・</w:t>
      </w:r>
      <w:r>
        <w:rPr>
          <w:rFonts w:ascii="ＤＦ平成明朝体W3" w:eastAsia="ＤＦ平成明朝体W3" w:hAnsi="ＤＦ平成明朝体W3" w:hint="eastAsia"/>
          <w:b/>
          <w:bCs/>
          <w:sz w:val="28"/>
          <w:szCs w:val="28"/>
        </w:rPr>
        <w:t>・</w:t>
      </w:r>
      <w:r w:rsidRPr="00BA0C5B">
        <w:rPr>
          <w:rFonts w:ascii="ＤＦ平成明朝体W3" w:eastAsia="ＤＦ平成明朝体W3" w:hAnsi="ＤＦ平成明朝体W3" w:hint="eastAsia"/>
          <w:b/>
          <w:bCs/>
          <w:sz w:val="28"/>
          <w:szCs w:val="28"/>
        </w:rPr>
        <w:t>・・・・・・</w:t>
      </w:r>
      <w:r>
        <w:rPr>
          <w:rFonts w:ascii="ＤＦ平成明朝体W3" w:eastAsia="ＤＦ平成明朝体W3" w:hAnsi="ＤＦ平成明朝体W3" w:hint="eastAsia"/>
          <w:b/>
          <w:bCs/>
          <w:sz w:val="28"/>
          <w:szCs w:val="28"/>
        </w:rPr>
        <w:t>・</w:t>
      </w:r>
      <w:r w:rsidRPr="00BA0C5B">
        <w:rPr>
          <w:rFonts w:ascii="ＤＦ平成明朝体W3" w:eastAsia="ＤＦ平成明朝体W3" w:hAnsi="ＤＦ平成明朝体W3" w:hint="eastAsia"/>
          <w:b/>
          <w:bCs/>
          <w:sz w:val="28"/>
          <w:szCs w:val="28"/>
        </w:rPr>
        <w:t>・</w:t>
      </w:r>
      <w:r>
        <w:rPr>
          <w:rFonts w:ascii="ＤＦ平成明朝体W3" w:eastAsia="ＤＦ平成明朝体W3" w:hAnsi="ＤＦ平成明朝体W3" w:hint="eastAsia"/>
          <w:b/>
          <w:bCs/>
          <w:sz w:val="28"/>
          <w:szCs w:val="28"/>
        </w:rPr>
        <w:t>・・</w:t>
      </w:r>
      <w:r w:rsidRPr="00BA0C5B">
        <w:rPr>
          <w:rFonts w:ascii="ＤＦ平成明朝体W3" w:eastAsia="ＤＦ平成明朝体W3" w:hAnsi="ＤＦ平成明朝体W3" w:hint="eastAsia"/>
          <w:b/>
          <w:bCs/>
          <w:sz w:val="28"/>
          <w:szCs w:val="28"/>
        </w:rPr>
        <w:t>・・</w:t>
      </w:r>
      <w:r>
        <w:rPr>
          <w:rFonts w:ascii="ＤＦ平成明朝体W3" w:eastAsia="ＤＦ平成明朝体W3" w:hAnsi="ＤＦ平成明朝体W3" w:hint="eastAsia"/>
          <w:b/>
          <w:bCs/>
          <w:sz w:val="28"/>
          <w:szCs w:val="28"/>
        </w:rPr>
        <w:t>・</w:t>
      </w:r>
      <w:r w:rsidR="007A41D0">
        <w:rPr>
          <w:rFonts w:ascii="ＤＦ平成明朝体W3" w:eastAsia="ＤＦ平成明朝体W3" w:hAnsi="ＤＦ平成明朝体W3" w:hint="eastAsia"/>
          <w:b/>
          <w:bCs/>
          <w:sz w:val="28"/>
          <w:szCs w:val="28"/>
        </w:rPr>
        <w:t xml:space="preserve"> </w:t>
      </w:r>
    </w:p>
    <w:p w14:paraId="4E0D94B4" w14:textId="37F9F69D" w:rsidR="008B747C" w:rsidRPr="007A41D0" w:rsidRDefault="008B747C" w:rsidP="008B747C">
      <w:pPr>
        <w:ind w:left="561" w:hangingChars="200" w:hanging="561"/>
        <w:rPr>
          <w:rFonts w:ascii="ＤＦ平成明朝体W3" w:eastAsia="ＤＦ平成明朝体W3" w:hAnsi="ＤＦ平成明朝体W3"/>
          <w:b/>
          <w:bCs/>
          <w:sz w:val="28"/>
          <w:szCs w:val="28"/>
        </w:rPr>
      </w:pPr>
    </w:p>
    <w:p w14:paraId="7A0EACBB" w14:textId="2FECD9F4" w:rsidR="008B747C" w:rsidRPr="00BA0C5B" w:rsidRDefault="008B747C" w:rsidP="008B747C">
      <w:pPr>
        <w:tabs>
          <w:tab w:val="left" w:pos="7822"/>
        </w:tabs>
        <w:ind w:left="275" w:hangingChars="98" w:hanging="275"/>
        <w:rPr>
          <w:rFonts w:ascii="ＤＦ平成明朝体W3" w:eastAsia="ＤＦ平成明朝体W3" w:hAnsi="ＤＦ平成明朝体W3"/>
          <w:b/>
          <w:bCs/>
          <w:sz w:val="28"/>
          <w:szCs w:val="28"/>
        </w:rPr>
      </w:pPr>
      <w:r w:rsidRPr="00BA0C5B">
        <w:rPr>
          <w:rFonts w:ascii="ＤＦ平成明朝体W3" w:eastAsia="ＤＦ平成明朝体W3" w:hAnsi="ＤＦ平成明朝体W3" w:hint="eastAsia"/>
          <w:b/>
          <w:bCs/>
          <w:sz w:val="28"/>
          <w:szCs w:val="28"/>
        </w:rPr>
        <w:t>３　住民が安心・安全に暮らせる生活基盤の確立　・・・・</w:t>
      </w:r>
      <w:bookmarkStart w:id="10" w:name="_Hlk108437707"/>
      <w:r w:rsidRPr="00BA0C5B">
        <w:rPr>
          <w:rFonts w:ascii="ＤＦ平成明朝体W3" w:eastAsia="ＤＦ平成明朝体W3" w:hAnsi="ＤＦ平成明朝体W3" w:hint="eastAsia"/>
          <w:b/>
          <w:bCs/>
          <w:sz w:val="28"/>
          <w:szCs w:val="28"/>
        </w:rPr>
        <w:t>・・</w:t>
      </w:r>
      <w:r>
        <w:rPr>
          <w:rFonts w:ascii="ＤＦ平成明朝体W3" w:eastAsia="ＤＦ平成明朝体W3" w:hAnsi="ＤＦ平成明朝体W3" w:hint="eastAsia"/>
          <w:b/>
          <w:bCs/>
          <w:sz w:val="28"/>
          <w:szCs w:val="28"/>
        </w:rPr>
        <w:t>・</w:t>
      </w:r>
      <w:r w:rsidRPr="00BA0C5B">
        <w:rPr>
          <w:rFonts w:ascii="ＤＦ平成明朝体W3" w:eastAsia="ＤＦ平成明朝体W3" w:hAnsi="ＤＦ平成明朝体W3" w:hint="eastAsia"/>
          <w:b/>
          <w:bCs/>
          <w:sz w:val="28"/>
          <w:szCs w:val="28"/>
        </w:rPr>
        <w:t>・</w:t>
      </w:r>
      <w:bookmarkEnd w:id="10"/>
      <w:r w:rsidR="007A41D0">
        <w:rPr>
          <w:rFonts w:ascii="ＤＦ平成明朝体W3" w:eastAsia="ＤＦ平成明朝体W3" w:hAnsi="ＤＦ平成明朝体W3" w:hint="eastAsia"/>
          <w:b/>
          <w:bCs/>
          <w:sz w:val="28"/>
          <w:szCs w:val="28"/>
        </w:rPr>
        <w:t xml:space="preserve"> </w:t>
      </w:r>
    </w:p>
    <w:p w14:paraId="6B22A2C9" w14:textId="3887BD6F" w:rsidR="00D85FDD" w:rsidRPr="007A41D0" w:rsidRDefault="00D85FDD" w:rsidP="00D85FDD">
      <w:pPr>
        <w:jc w:val="left"/>
        <w:rPr>
          <w:rFonts w:ascii="ＤＦ平成明朝体W3" w:eastAsia="ＤＦ平成明朝体W3" w:hAnsi="ＤＦ平成明朝体W3"/>
          <w:b/>
          <w:bCs/>
          <w:sz w:val="28"/>
          <w:szCs w:val="28"/>
        </w:rPr>
      </w:pPr>
    </w:p>
    <w:p w14:paraId="14FCB60B" w14:textId="78FD0F55" w:rsidR="00D85FDD" w:rsidRPr="00BA0C5B" w:rsidRDefault="00D85FDD" w:rsidP="00D85FDD">
      <w:pPr>
        <w:jc w:val="left"/>
        <w:rPr>
          <w:rFonts w:ascii="ＤＦ平成明朝体W3" w:eastAsia="ＤＦ平成明朝体W3" w:hAnsi="ＤＦ平成明朝体W3"/>
          <w:b/>
          <w:bCs/>
          <w:sz w:val="28"/>
          <w:szCs w:val="28"/>
        </w:rPr>
      </w:pPr>
      <w:r>
        <w:rPr>
          <w:rFonts w:ascii="ＤＦ平成明朝体W3" w:eastAsia="ＤＦ平成明朝体W3" w:hAnsi="ＤＦ平成明朝体W3" w:hint="eastAsia"/>
          <w:b/>
          <w:bCs/>
          <w:sz w:val="28"/>
          <w:szCs w:val="28"/>
        </w:rPr>
        <w:t>４</w:t>
      </w:r>
      <w:r w:rsidRPr="00BA0C5B">
        <w:rPr>
          <w:rFonts w:ascii="ＤＦ平成明朝体W3" w:eastAsia="ＤＦ平成明朝体W3" w:hAnsi="ＤＦ平成明朝体W3" w:hint="eastAsia"/>
          <w:b/>
          <w:bCs/>
          <w:sz w:val="28"/>
          <w:szCs w:val="28"/>
        </w:rPr>
        <w:t xml:space="preserve">　</w:t>
      </w:r>
      <w:r w:rsidR="002E1100">
        <w:rPr>
          <w:rFonts w:ascii="ＤＦ平成明朝体W3" w:eastAsia="ＤＦ平成明朝体W3" w:hAnsi="ＤＦ平成明朝体W3" w:hint="eastAsia"/>
          <w:b/>
          <w:bCs/>
          <w:sz w:val="28"/>
          <w:szCs w:val="28"/>
        </w:rPr>
        <w:t>過疎地域の</w:t>
      </w:r>
      <w:r w:rsidR="004467F3">
        <w:rPr>
          <w:rFonts w:ascii="ＤＦ平成明朝体W3" w:eastAsia="ＤＦ平成明朝体W3" w:hAnsi="ＤＦ平成明朝体W3" w:hint="eastAsia"/>
          <w:b/>
          <w:bCs/>
          <w:sz w:val="28"/>
          <w:szCs w:val="28"/>
        </w:rPr>
        <w:t>デジタル化の推進と</w:t>
      </w:r>
      <w:r w:rsidRPr="00BA0C5B">
        <w:rPr>
          <w:rFonts w:ascii="ＤＦ平成明朝体W3" w:eastAsia="ＤＦ平成明朝体W3" w:hAnsi="ＤＦ平成明朝体W3" w:hint="eastAsia"/>
          <w:b/>
          <w:bCs/>
          <w:sz w:val="28"/>
          <w:szCs w:val="28"/>
        </w:rPr>
        <w:t>インフラの整備　・</w:t>
      </w:r>
      <w:r>
        <w:rPr>
          <w:rFonts w:ascii="ＤＦ平成明朝体W3" w:eastAsia="ＤＦ平成明朝体W3" w:hAnsi="ＤＦ平成明朝体W3" w:hint="eastAsia"/>
          <w:b/>
          <w:bCs/>
          <w:sz w:val="28"/>
          <w:szCs w:val="28"/>
        </w:rPr>
        <w:t>・・</w:t>
      </w:r>
      <w:r w:rsidR="004467F3" w:rsidRPr="00BA0C5B">
        <w:rPr>
          <w:rFonts w:ascii="ＤＦ平成明朝体W3" w:eastAsia="ＤＦ平成明朝体W3" w:hAnsi="ＤＦ平成明朝体W3" w:hint="eastAsia"/>
          <w:b/>
          <w:bCs/>
          <w:sz w:val="28"/>
          <w:szCs w:val="28"/>
        </w:rPr>
        <w:t>・・</w:t>
      </w:r>
      <w:r w:rsidR="004467F3">
        <w:rPr>
          <w:rFonts w:ascii="ＤＦ平成明朝体W3" w:eastAsia="ＤＦ平成明朝体W3" w:hAnsi="ＤＦ平成明朝体W3" w:hint="eastAsia"/>
          <w:b/>
          <w:bCs/>
          <w:sz w:val="28"/>
          <w:szCs w:val="28"/>
        </w:rPr>
        <w:t>・</w:t>
      </w:r>
      <w:r w:rsidR="004467F3" w:rsidRPr="00BA0C5B">
        <w:rPr>
          <w:rFonts w:ascii="ＤＦ平成明朝体W3" w:eastAsia="ＤＦ平成明朝体W3" w:hAnsi="ＤＦ平成明朝体W3" w:hint="eastAsia"/>
          <w:b/>
          <w:bCs/>
          <w:sz w:val="28"/>
          <w:szCs w:val="28"/>
        </w:rPr>
        <w:t>・</w:t>
      </w:r>
      <w:r w:rsidR="004467F3">
        <w:rPr>
          <w:rFonts w:ascii="ＤＦ平成明朝体W3" w:eastAsia="ＤＦ平成明朝体W3" w:hAnsi="ＤＦ平成明朝体W3" w:hint="eastAsia"/>
          <w:b/>
          <w:bCs/>
          <w:sz w:val="28"/>
          <w:szCs w:val="28"/>
        </w:rPr>
        <w:t xml:space="preserve"> </w:t>
      </w:r>
    </w:p>
    <w:p w14:paraId="20057EFE" w14:textId="3A51F9C1" w:rsidR="008B747C" w:rsidRPr="00BA0C5B" w:rsidRDefault="008B747C" w:rsidP="008B747C">
      <w:pPr>
        <w:tabs>
          <w:tab w:val="left" w:pos="8080"/>
        </w:tabs>
        <w:rPr>
          <w:rFonts w:ascii="ＤＦ平成明朝体W3" w:eastAsia="ＤＦ平成明朝体W3" w:hAnsi="ＤＦ平成明朝体W3"/>
          <w:b/>
          <w:bCs/>
          <w:sz w:val="28"/>
          <w:szCs w:val="28"/>
        </w:rPr>
      </w:pPr>
    </w:p>
    <w:p w14:paraId="048F08AA" w14:textId="5C7FBF1A" w:rsidR="008B747C" w:rsidRPr="00BA0C5B" w:rsidRDefault="008B747C" w:rsidP="008B747C">
      <w:pPr>
        <w:tabs>
          <w:tab w:val="left" w:pos="7822"/>
        </w:tabs>
        <w:jc w:val="left"/>
        <w:rPr>
          <w:rFonts w:ascii="ＤＦ平成明朝体W3" w:eastAsia="ＤＦ平成明朝体W3" w:hAnsi="ＤＦ平成明朝体W3"/>
          <w:b/>
          <w:bCs/>
          <w:sz w:val="28"/>
          <w:szCs w:val="28"/>
        </w:rPr>
      </w:pPr>
      <w:r w:rsidRPr="00BA0C5B">
        <w:rPr>
          <w:rFonts w:ascii="ＤＦ平成明朝体W3" w:eastAsia="ＤＦ平成明朝体W3" w:hAnsi="ＤＦ平成明朝体W3" w:hint="eastAsia"/>
          <w:b/>
          <w:bCs/>
          <w:sz w:val="28"/>
          <w:szCs w:val="28"/>
        </w:rPr>
        <w:t>５　地域資源を活用した産業の振興と雇用の創出　・・・・・・</w:t>
      </w:r>
      <w:r>
        <w:rPr>
          <w:rFonts w:ascii="ＤＦ平成明朝体W3" w:eastAsia="ＤＦ平成明朝体W3" w:hAnsi="ＤＦ平成明朝体W3" w:hint="eastAsia"/>
          <w:b/>
          <w:bCs/>
          <w:sz w:val="28"/>
          <w:szCs w:val="28"/>
        </w:rPr>
        <w:t>・・</w:t>
      </w:r>
      <w:r w:rsidR="007A41D0">
        <w:rPr>
          <w:rFonts w:ascii="ＤＦ平成明朝体W3" w:eastAsia="ＤＦ平成明朝体W3" w:hAnsi="ＤＦ平成明朝体W3" w:hint="eastAsia"/>
          <w:b/>
          <w:bCs/>
          <w:sz w:val="28"/>
          <w:szCs w:val="28"/>
        </w:rPr>
        <w:t xml:space="preserve"> </w:t>
      </w:r>
    </w:p>
    <w:p w14:paraId="7E4C1DD9" w14:textId="219AA2F7" w:rsidR="008B747C" w:rsidRPr="00BA0C5B" w:rsidRDefault="008B747C" w:rsidP="008B747C">
      <w:pPr>
        <w:tabs>
          <w:tab w:val="left" w:pos="8080"/>
        </w:tabs>
        <w:jc w:val="left"/>
        <w:rPr>
          <w:rFonts w:ascii="ＤＦ平成明朝体W3" w:eastAsia="ＤＦ平成明朝体W3" w:hAnsi="ＤＦ平成明朝体W3"/>
          <w:b/>
          <w:bCs/>
          <w:sz w:val="28"/>
          <w:szCs w:val="28"/>
        </w:rPr>
      </w:pPr>
    </w:p>
    <w:p w14:paraId="49220199" w14:textId="60861D48" w:rsidR="008B747C" w:rsidRPr="00BA0C5B" w:rsidRDefault="00D85FDD" w:rsidP="008B747C">
      <w:pPr>
        <w:jc w:val="left"/>
        <w:rPr>
          <w:rFonts w:ascii="ＤＦ平成明朝体W3" w:eastAsia="ＤＦ平成明朝体W3" w:hAnsi="ＤＦ平成明朝体W3"/>
          <w:b/>
          <w:bCs/>
          <w:sz w:val="28"/>
          <w:szCs w:val="28"/>
        </w:rPr>
      </w:pPr>
      <w:r>
        <w:rPr>
          <w:rFonts w:ascii="ＤＦ平成明朝体W3" w:eastAsia="ＤＦ平成明朝体W3" w:hAnsi="ＤＦ平成明朝体W3" w:hint="eastAsia"/>
          <w:b/>
          <w:bCs/>
          <w:sz w:val="28"/>
          <w:szCs w:val="28"/>
        </w:rPr>
        <w:t>６</w:t>
      </w:r>
      <w:r w:rsidR="008B747C" w:rsidRPr="00BA0C5B">
        <w:rPr>
          <w:rFonts w:ascii="ＤＦ平成明朝体W3" w:eastAsia="ＤＦ平成明朝体W3" w:hAnsi="ＤＦ平成明朝体W3" w:hint="eastAsia"/>
          <w:b/>
          <w:bCs/>
          <w:sz w:val="28"/>
          <w:szCs w:val="28"/>
        </w:rPr>
        <w:t xml:space="preserve">　集落対策の促進と地域の活性化　・・・・・・・・・・・</w:t>
      </w:r>
      <w:r w:rsidR="008B747C">
        <w:rPr>
          <w:rFonts w:ascii="ＤＦ平成明朝体W3" w:eastAsia="ＤＦ平成明朝体W3" w:hAnsi="ＤＦ平成明朝体W3" w:hint="eastAsia"/>
          <w:b/>
          <w:bCs/>
          <w:sz w:val="28"/>
          <w:szCs w:val="28"/>
        </w:rPr>
        <w:t>・・</w:t>
      </w:r>
      <w:r w:rsidR="008B747C" w:rsidRPr="00BA0C5B">
        <w:rPr>
          <w:rFonts w:ascii="ＤＦ平成明朝体W3" w:eastAsia="ＤＦ平成明朝体W3" w:hAnsi="ＤＦ平成明朝体W3" w:hint="eastAsia"/>
          <w:b/>
          <w:bCs/>
          <w:sz w:val="28"/>
          <w:szCs w:val="28"/>
        </w:rPr>
        <w:t>・</w:t>
      </w:r>
      <w:r w:rsidR="007A41D0">
        <w:rPr>
          <w:rFonts w:ascii="ＤＦ平成明朝体W3" w:eastAsia="ＤＦ平成明朝体W3" w:hAnsi="ＤＦ平成明朝体W3" w:hint="eastAsia"/>
          <w:b/>
          <w:bCs/>
          <w:sz w:val="28"/>
          <w:szCs w:val="28"/>
        </w:rPr>
        <w:t xml:space="preserve"> </w:t>
      </w:r>
    </w:p>
    <w:p w14:paraId="38A4167C" w14:textId="6A8776F0" w:rsidR="008B747C" w:rsidRPr="00FC62D6" w:rsidRDefault="008B747C" w:rsidP="008B747C">
      <w:pPr>
        <w:widowControl/>
        <w:jc w:val="left"/>
        <w:rPr>
          <w:rFonts w:ascii="ＤＦ平成明朝体W7" w:eastAsia="ＤＦ平成明朝体W7" w:hAnsi="ＤＦ平成明朝体W7"/>
          <w:sz w:val="32"/>
          <w:szCs w:val="32"/>
        </w:rPr>
      </w:pPr>
      <w:r>
        <w:rPr>
          <w:rFonts w:ascii="ＤＦ平成明朝体W7" w:eastAsia="ＤＦ平成明朝体W7" w:hAnsi="ＤＦ平成明朝体W7"/>
          <w:sz w:val="32"/>
          <w:szCs w:val="32"/>
        </w:rPr>
        <w:br w:type="page"/>
      </w:r>
    </w:p>
    <w:p w14:paraId="18ED8D61" w14:textId="77777777" w:rsidR="005E6F09" w:rsidRDefault="005E6F09" w:rsidP="00055EFA">
      <w:pPr>
        <w:widowControl/>
        <w:jc w:val="left"/>
        <w:rPr>
          <w:rFonts w:ascii="ＤＦ平成明朝体W5" w:eastAsia="ＤＦ平成明朝体W5" w:hAnsi="ＤＦ平成明朝体W5" w:cs="Times New Roman"/>
          <w:sz w:val="32"/>
          <w:szCs w:val="32"/>
        </w:rPr>
        <w:sectPr w:rsidR="005E6F09" w:rsidSect="00076224">
          <w:pgSz w:w="11906" w:h="16838" w:code="9"/>
          <w:pgMar w:top="1469" w:right="1134" w:bottom="1134" w:left="1134" w:header="567" w:footer="992" w:gutter="0"/>
          <w:cols w:space="425"/>
          <w:docGrid w:type="linesAndChars" w:linePitch="286"/>
        </w:sectPr>
      </w:pPr>
    </w:p>
    <w:p w14:paraId="343E78B2" w14:textId="1A0D5A75" w:rsidR="00055EFA" w:rsidRDefault="00055EFA" w:rsidP="007E65C1">
      <w:pPr>
        <w:widowControl/>
        <w:jc w:val="left"/>
        <w:rPr>
          <w:rFonts w:asciiTheme="majorEastAsia" w:eastAsiaTheme="majorEastAsia" w:hAnsiTheme="majorEastAsia" w:cs="Times New Roman"/>
          <w:b/>
          <w:bCs/>
          <w:sz w:val="36"/>
          <w:szCs w:val="36"/>
        </w:rPr>
      </w:pPr>
      <w:r w:rsidRPr="00BA0C5B">
        <w:rPr>
          <w:rFonts w:asciiTheme="majorEastAsia" w:eastAsiaTheme="majorEastAsia" w:hAnsiTheme="majorEastAsia" w:cs="Times New Roman" w:hint="eastAsia"/>
          <w:b/>
          <w:bCs/>
          <w:sz w:val="36"/>
          <w:szCs w:val="36"/>
        </w:rPr>
        <w:lastRenderedPageBreak/>
        <w:t>１</w:t>
      </w:r>
      <w:r w:rsidR="00962A22">
        <w:rPr>
          <w:rFonts w:asciiTheme="majorEastAsia" w:eastAsiaTheme="majorEastAsia" w:hAnsiTheme="majorEastAsia" w:cs="Times New Roman" w:hint="eastAsia"/>
          <w:b/>
          <w:bCs/>
          <w:sz w:val="36"/>
          <w:szCs w:val="36"/>
        </w:rPr>
        <w:t xml:space="preserve"> </w:t>
      </w:r>
      <w:r w:rsidRPr="00BA0C5B">
        <w:rPr>
          <w:rFonts w:asciiTheme="majorEastAsia" w:eastAsiaTheme="majorEastAsia" w:hAnsiTheme="majorEastAsia" w:cs="Times New Roman" w:hint="eastAsia"/>
          <w:b/>
          <w:bCs/>
          <w:sz w:val="36"/>
          <w:szCs w:val="36"/>
        </w:rPr>
        <w:t>過疎市町村の財政基盤の確立</w:t>
      </w:r>
    </w:p>
    <w:p w14:paraId="0D540BE1" w14:textId="77777777" w:rsidR="004C1AA7" w:rsidRPr="004C1AA7" w:rsidRDefault="004C1AA7" w:rsidP="007E65C1">
      <w:pPr>
        <w:widowControl/>
        <w:jc w:val="left"/>
        <w:rPr>
          <w:rFonts w:asciiTheme="majorEastAsia" w:eastAsiaTheme="majorEastAsia" w:hAnsiTheme="majorEastAsia" w:cs="Times New Roman"/>
          <w:b/>
          <w:bCs/>
          <w:sz w:val="36"/>
          <w:szCs w:val="36"/>
        </w:rPr>
      </w:pPr>
    </w:p>
    <w:tbl>
      <w:tblPr>
        <w:tblW w:w="0" w:type="auto"/>
        <w:tblInd w:w="640" w:type="dxa"/>
        <w:tblBorders>
          <w:top w:val="single" w:sz="4" w:space="0" w:color="000000"/>
          <w:left w:val="single" w:sz="4" w:space="0" w:color="000000"/>
          <w:bottom w:val="single" w:sz="4" w:space="0" w:color="auto"/>
          <w:right w:val="single" w:sz="4" w:space="0" w:color="000000"/>
        </w:tblBorders>
        <w:tblLook w:val="00A0" w:firstRow="1" w:lastRow="0" w:firstColumn="1" w:lastColumn="0" w:noHBand="0" w:noVBand="0"/>
      </w:tblPr>
      <w:tblGrid>
        <w:gridCol w:w="8286"/>
      </w:tblGrid>
      <w:tr w:rsidR="00055EFA" w:rsidRPr="004C1AA7" w14:paraId="27F1D7FB" w14:textId="77777777" w:rsidTr="002176EF">
        <w:trPr>
          <w:trHeight w:val="866"/>
        </w:trPr>
        <w:tc>
          <w:tcPr>
            <w:tcW w:w="8286" w:type="dxa"/>
            <w:tcBorders>
              <w:top w:val="single" w:sz="4" w:space="0" w:color="000000"/>
              <w:bottom w:val="single" w:sz="4" w:space="0" w:color="auto"/>
            </w:tcBorders>
            <w:tcMar>
              <w:top w:w="28" w:type="dxa"/>
              <w:bottom w:w="68" w:type="dxa"/>
            </w:tcMar>
            <w:hideMark/>
          </w:tcPr>
          <w:p w14:paraId="7F7789E3" w14:textId="208D2C37" w:rsidR="00055EFA" w:rsidRPr="001B3CA5" w:rsidRDefault="00055EFA" w:rsidP="002176EF">
            <w:pPr>
              <w:autoSpaceDE w:val="0"/>
              <w:autoSpaceDN w:val="0"/>
              <w:spacing w:line="380" w:lineRule="exact"/>
              <w:rPr>
                <w:rFonts w:ascii="ＤＦ平成ゴシック体W5" w:eastAsia="ＤＦ平成ゴシック体W5" w:hAnsi="ＭＳ ゴシック" w:cs="Times New Roman"/>
                <w:sz w:val="28"/>
                <w:szCs w:val="28"/>
              </w:rPr>
            </w:pPr>
            <w:r w:rsidRPr="001B3CA5">
              <w:rPr>
                <w:rFonts w:ascii="ＤＦ平成ゴシック体W5" w:eastAsia="ＤＦ平成ゴシック体W5" w:hAnsi="ＭＳ ゴシック" w:cs="Times New Roman" w:hint="eastAsia"/>
                <w:sz w:val="28"/>
                <w:szCs w:val="28"/>
              </w:rPr>
              <w:t>地方交付税を充実し過疎市町村の財政基盤を強化するとともに、</w:t>
            </w:r>
            <w:r w:rsidRPr="00305DA8">
              <w:rPr>
                <w:rFonts w:ascii="ＤＦ平成ゴシック体W5" w:eastAsia="ＤＦ平成ゴシック体W5" w:hAnsi="ＭＳ ゴシック" w:cs="Times New Roman" w:hint="eastAsia"/>
                <w:sz w:val="28"/>
                <w:szCs w:val="28"/>
              </w:rPr>
              <w:t>過疎対策事業債の</w:t>
            </w:r>
            <w:r w:rsidR="00DE353B">
              <w:rPr>
                <w:rFonts w:ascii="ＤＦ平成ゴシック体W5" w:eastAsia="ＤＦ平成ゴシック体W5" w:hAnsi="ＭＳ ゴシック" w:cs="Times New Roman" w:hint="eastAsia"/>
                <w:sz w:val="28"/>
                <w:szCs w:val="28"/>
              </w:rPr>
              <w:t>必要額を確保</w:t>
            </w:r>
            <w:r w:rsidRPr="00305DA8">
              <w:rPr>
                <w:rFonts w:ascii="ＤＦ平成ゴシック体W5" w:eastAsia="ＤＦ平成ゴシック体W5" w:hAnsi="ＭＳ ゴシック" w:cs="Times New Roman" w:hint="eastAsia"/>
                <w:sz w:val="28"/>
                <w:szCs w:val="28"/>
              </w:rPr>
              <w:t>すること</w:t>
            </w:r>
          </w:p>
        </w:tc>
      </w:tr>
    </w:tbl>
    <w:p w14:paraId="020341ED" w14:textId="77777777" w:rsidR="004C1AA7" w:rsidRDefault="004C1AA7" w:rsidP="004C1AA7">
      <w:pPr>
        <w:pStyle w:val="af2"/>
        <w:spacing w:line="480" w:lineRule="exact"/>
        <w:ind w:leftChars="0" w:left="1006"/>
        <w:rPr>
          <w:rFonts w:ascii="ＤＦ平成明朝体W7" w:eastAsia="ＤＦ平成明朝体W7" w:hAnsi="ＤＦ平成明朝体W7" w:cs="Times New Roman"/>
          <w:sz w:val="28"/>
          <w:szCs w:val="28"/>
        </w:rPr>
      </w:pPr>
    </w:p>
    <w:p w14:paraId="2041A739" w14:textId="7C7064F1" w:rsidR="004C1AA7" w:rsidRPr="003D11A3" w:rsidRDefault="003D11A3" w:rsidP="003D11A3">
      <w:pPr>
        <w:spacing w:line="480" w:lineRule="exact"/>
        <w:ind w:left="286"/>
        <w:rPr>
          <w:rFonts w:ascii="ＤＦ平成明朝体W7" w:eastAsia="ＤＦ平成明朝体W7" w:hAnsi="ＤＦ平成明朝体W7" w:cs="Times New Roman"/>
          <w:sz w:val="28"/>
          <w:szCs w:val="28"/>
        </w:rPr>
      </w:pPr>
      <w:r>
        <w:rPr>
          <w:rFonts w:ascii="ＤＦ平成明朝体W7" w:eastAsia="ＤＦ平成明朝体W7" w:hAnsi="ＤＦ平成明朝体W7" w:cs="Times New Roman" w:hint="eastAsia"/>
          <w:sz w:val="28"/>
          <w:szCs w:val="28"/>
        </w:rPr>
        <w:t>(1</w:t>
      </w:r>
      <w:r>
        <w:rPr>
          <w:rFonts w:ascii="ＤＦ平成明朝体W7" w:eastAsia="ＤＦ平成明朝体W7" w:hAnsi="ＤＦ平成明朝体W7" w:cs="Times New Roman"/>
          <w:sz w:val="28"/>
          <w:szCs w:val="28"/>
        </w:rPr>
        <w:t xml:space="preserve">)  </w:t>
      </w:r>
      <w:r w:rsidR="006E0A46" w:rsidRPr="003D11A3">
        <w:rPr>
          <w:rFonts w:ascii="ＤＦ平成明朝体W7" w:eastAsia="ＤＦ平成明朝体W7" w:hAnsi="ＤＦ平成明朝体W7" w:cs="Times New Roman" w:hint="eastAsia"/>
          <w:sz w:val="28"/>
          <w:szCs w:val="28"/>
        </w:rPr>
        <w:t>過疎地域における地域社会や地域住民の生活に必要なサービスを行</w:t>
      </w:r>
    </w:p>
    <w:p w14:paraId="487E8416" w14:textId="77777777" w:rsidR="004C1AA7" w:rsidRDefault="006E0A46" w:rsidP="004C1AA7">
      <w:pPr>
        <w:spacing w:line="480" w:lineRule="exact"/>
        <w:ind w:left="286" w:firstLineChars="150" w:firstLine="420"/>
        <w:rPr>
          <w:rFonts w:ascii="ＤＦ平成明朝体W7" w:eastAsia="ＤＦ平成明朝体W7" w:hAnsi="ＤＦ平成明朝体W7" w:cs="Times New Roman"/>
          <w:sz w:val="28"/>
          <w:szCs w:val="28"/>
        </w:rPr>
      </w:pPr>
      <w:r w:rsidRPr="004C1AA7">
        <w:rPr>
          <w:rFonts w:ascii="ＤＦ平成明朝体W7" w:eastAsia="ＤＦ平成明朝体W7" w:hAnsi="ＤＦ平成明朝体W7" w:cs="Times New Roman" w:hint="eastAsia"/>
          <w:sz w:val="28"/>
          <w:szCs w:val="28"/>
        </w:rPr>
        <w:t>うための財源を安定的に確保するため、地方交付税による財源保障機能</w:t>
      </w:r>
    </w:p>
    <w:p w14:paraId="12ED5DB3" w14:textId="73B6D7B7" w:rsidR="006E0A46" w:rsidRPr="004C1AA7" w:rsidRDefault="006E0A46" w:rsidP="004C1AA7">
      <w:pPr>
        <w:spacing w:line="480" w:lineRule="exact"/>
        <w:ind w:left="286" w:firstLineChars="150" w:firstLine="420"/>
        <w:rPr>
          <w:rFonts w:ascii="ＤＦ平成明朝体W7" w:eastAsia="ＤＦ平成明朝体W7" w:hAnsi="ＤＦ平成明朝体W7" w:cs="Times New Roman"/>
          <w:sz w:val="28"/>
          <w:szCs w:val="28"/>
        </w:rPr>
      </w:pPr>
      <w:r w:rsidRPr="004C1AA7">
        <w:rPr>
          <w:rFonts w:ascii="ＤＦ平成明朝体W7" w:eastAsia="ＤＦ平成明朝体W7" w:hAnsi="ＤＦ平成明朝体W7" w:cs="Times New Roman" w:hint="eastAsia"/>
          <w:sz w:val="28"/>
          <w:szCs w:val="28"/>
        </w:rPr>
        <w:t>の更なる充実・強化を図ること。</w:t>
      </w:r>
    </w:p>
    <w:p w14:paraId="6EC54FEF" w14:textId="77777777" w:rsidR="001B02BE" w:rsidRPr="00BA0C5B" w:rsidRDefault="001B02BE" w:rsidP="001B02BE">
      <w:pPr>
        <w:spacing w:line="480" w:lineRule="exact"/>
        <w:ind w:leftChars="136" w:left="709" w:hangingChars="151" w:hanging="423"/>
        <w:rPr>
          <w:rFonts w:ascii="ＤＦ平成明朝体W7" w:eastAsia="ＤＦ平成明朝体W7" w:hAnsi="ＤＦ平成明朝体W7" w:cs="Times New Roman"/>
          <w:sz w:val="28"/>
          <w:szCs w:val="28"/>
        </w:rPr>
      </w:pPr>
      <w:r>
        <w:rPr>
          <w:rFonts w:ascii="ＤＦ平成明朝体W7" w:eastAsia="ＤＦ平成明朝体W7" w:hAnsi="ＤＦ平成明朝体W7" w:cs="Times New Roman" w:hint="eastAsia"/>
          <w:sz w:val="28"/>
          <w:szCs w:val="28"/>
        </w:rPr>
        <w:t>(</w:t>
      </w:r>
      <w:r>
        <w:rPr>
          <w:rFonts w:ascii="ＤＦ平成明朝体W7" w:eastAsia="ＤＦ平成明朝体W7" w:hAnsi="ＤＦ平成明朝体W7" w:cs="Times New Roman"/>
          <w:sz w:val="28"/>
          <w:szCs w:val="28"/>
        </w:rPr>
        <w:t xml:space="preserve">2)  </w:t>
      </w:r>
      <w:r w:rsidRPr="00BA0C5B">
        <w:rPr>
          <w:rFonts w:ascii="ＤＦ平成明朝体W7" w:eastAsia="ＤＦ平成明朝体W7" w:hAnsi="ＤＦ平成明朝体W7" w:cs="Times New Roman" w:hint="eastAsia"/>
          <w:sz w:val="28"/>
          <w:szCs w:val="28"/>
        </w:rPr>
        <w:t>道路整備事業に係る過疎対策事業債の対象要件の緩和を図ること。</w:t>
      </w:r>
    </w:p>
    <w:p w14:paraId="37AD3E44" w14:textId="1F0191AF" w:rsidR="00055EFA" w:rsidRDefault="00055EFA" w:rsidP="00276DF8">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03333A">
        <w:rPr>
          <w:rFonts w:ascii="ＤＦ平成明朝体W7" w:eastAsia="ＤＦ平成明朝体W7" w:hAnsi="ＤＦ平成明朝体W7" w:cs="Times New Roman"/>
          <w:sz w:val="28"/>
          <w:szCs w:val="28"/>
        </w:rPr>
        <w:t>3</w:t>
      </w:r>
      <w:r w:rsidRPr="00BA0C5B">
        <w:rPr>
          <w:rFonts w:ascii="ＤＦ平成明朝体W7" w:eastAsia="ＤＦ平成明朝体W7" w:hAnsi="ＤＦ平成明朝体W7" w:cs="Times New Roman"/>
          <w:sz w:val="28"/>
          <w:szCs w:val="28"/>
        </w:rPr>
        <w:t xml:space="preserve">)  </w:t>
      </w:r>
      <w:r w:rsidRPr="00BA0C5B">
        <w:rPr>
          <w:rFonts w:ascii="ＤＦ平成明朝体W7" w:eastAsia="ＤＦ平成明朝体W7" w:hAnsi="ＤＦ平成明朝体W7" w:cs="Times New Roman" w:hint="eastAsia"/>
          <w:sz w:val="28"/>
          <w:szCs w:val="28"/>
        </w:rPr>
        <w:t>過疎対策事業債については、</w:t>
      </w:r>
      <w:r w:rsidR="003D11A3">
        <w:rPr>
          <w:rFonts w:ascii="ＤＦ平成明朝体W7" w:eastAsia="ＤＦ平成明朝体W7" w:hAnsi="ＤＦ平成明朝体W7" w:cs="Times New Roman" w:hint="eastAsia"/>
          <w:sz w:val="28"/>
          <w:szCs w:val="28"/>
        </w:rPr>
        <w:t>本年４月に</w:t>
      </w:r>
      <w:r w:rsidR="00276DF8">
        <w:rPr>
          <w:rFonts w:ascii="ＤＦ平成明朝体W7" w:eastAsia="ＤＦ平成明朝体W7" w:hAnsi="ＤＦ平成明朝体W7" w:cs="Times New Roman" w:hint="eastAsia"/>
          <w:sz w:val="28"/>
          <w:szCs w:val="28"/>
        </w:rPr>
        <w:t>令和２年国勢調査による</w:t>
      </w:r>
      <w:r w:rsidR="003D11A3">
        <w:rPr>
          <w:rFonts w:ascii="ＤＦ平成明朝体W7" w:eastAsia="ＤＦ平成明朝体W7" w:hAnsi="ＤＦ平成明朝体W7" w:cs="Times New Roman" w:hint="eastAsia"/>
          <w:sz w:val="28"/>
          <w:szCs w:val="28"/>
        </w:rPr>
        <w:t>新たな過疎地域が加わり全体の過疎市町村数も増加したこと等から、</w:t>
      </w:r>
      <w:r w:rsidRPr="00BA0C5B">
        <w:rPr>
          <w:rFonts w:ascii="ＤＦ平成明朝体W7" w:eastAsia="ＤＦ平成明朝体W7" w:hAnsi="ＤＦ平成明朝体W7" w:cs="Times New Roman" w:hint="eastAsia"/>
          <w:sz w:val="28"/>
          <w:szCs w:val="28"/>
        </w:rPr>
        <w:t>過疎対策事業が円滑に実施できるよう必要額を確保するとともに、財政融資資金の借入手続きの簡素化を図ること。</w:t>
      </w:r>
    </w:p>
    <w:p w14:paraId="3B60D1D8" w14:textId="1EF9532C" w:rsidR="00055EFA" w:rsidRPr="00BA0C5B" w:rsidRDefault="008E3074" w:rsidP="00BA0C5B">
      <w:pPr>
        <w:spacing w:line="480" w:lineRule="exact"/>
        <w:ind w:leftChars="136" w:left="709" w:hangingChars="151" w:hanging="423"/>
        <w:rPr>
          <w:rFonts w:ascii="ＤＦ平成明朝体W7" w:eastAsia="ＤＦ平成明朝体W7" w:hAnsi="ＤＦ平成明朝体W7" w:cs="Times New Roman"/>
          <w:sz w:val="28"/>
          <w:szCs w:val="28"/>
        </w:rPr>
      </w:pPr>
      <w:r>
        <w:rPr>
          <w:rFonts w:ascii="ＤＦ平成明朝体W7" w:eastAsia="ＤＦ平成明朝体W7" w:hAnsi="ＤＦ平成明朝体W7" w:cs="Times New Roman"/>
          <w:noProof/>
          <w:sz w:val="28"/>
          <w:szCs w:val="28"/>
        </w:rPr>
        <mc:AlternateContent>
          <mc:Choice Requires="wps">
            <w:drawing>
              <wp:anchor distT="0" distB="0" distL="114300" distR="114300" simplePos="0" relativeHeight="251669504" behindDoc="0" locked="0" layoutInCell="1" allowOverlap="1" wp14:anchorId="5D57068F" wp14:editId="0E3BAC00">
                <wp:simplePos x="0" y="0"/>
                <wp:positionH relativeFrom="column">
                  <wp:posOffset>5414010</wp:posOffset>
                </wp:positionH>
                <wp:positionV relativeFrom="paragraph">
                  <wp:posOffset>749300</wp:posOffset>
                </wp:positionV>
                <wp:extent cx="723900" cy="142875"/>
                <wp:effectExtent l="0" t="0" r="0" b="0"/>
                <wp:wrapNone/>
                <wp:docPr id="11" name="吹き出し: 角を丸めた四角形 11"/>
                <wp:cNvGraphicFramePr/>
                <a:graphic xmlns:a="http://schemas.openxmlformats.org/drawingml/2006/main">
                  <a:graphicData uri="http://schemas.microsoft.com/office/word/2010/wordprocessingShape">
                    <wps:wsp>
                      <wps:cNvSpPr/>
                      <wps:spPr>
                        <a:xfrm flipV="1">
                          <a:off x="0" y="0"/>
                          <a:ext cx="723900" cy="142875"/>
                        </a:xfrm>
                        <a:prstGeom prst="wedgeRoundRectCallout">
                          <a:avLst>
                            <a:gd name="adj1" fmla="val -36550"/>
                            <a:gd name="adj2" fmla="val 109868"/>
                            <a:gd name="adj3" fmla="val 16667"/>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120679" w14:textId="77777777" w:rsidR="00C21A5F" w:rsidRPr="00C21A5F" w:rsidRDefault="00C21A5F" w:rsidP="00C21A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068F" id="吹き出し: 角を丸めた四角形 11" o:spid="_x0000_s1029" type="#_x0000_t62" style="position:absolute;left:0;text-align:left;margin-left:426.3pt;margin-top:59pt;width:57pt;height:11.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OSxgIAAOIFAAAOAAAAZHJzL2Uyb0RvYy54bWysVEtv2zAMvg/YfxB0b+28nDSoUwQpOgwo&#10;uqLt1rMiS7EHWdQkJU7260fJjpOuPQ3zwZBE8iP58XF9s68V2QnrKtA5HVymlAjNoaj0JqffX+4u&#10;ZpQ4z3TBFGiR04Nw9Gbx+dN1Y+ZiCCWoQliCINrNG5PT0nszTxLHS1EzdwlGaBRKsDXzeLWbpLCs&#10;QfRaJcM0zZIGbGEscOEcvt62QrqI+FIK7r9J6YQnKqcYm49/G//r8E8W12y+scyUFe/CYP8QRc0q&#10;jU57qFvmGdna6h1UXXELDqS/5FAnIGXFRcwBsxmkf2XzXDIjYi5IjjM9Te7/wfKH3bN5tEhDY9zc&#10;4TFksZe2JlJV5gfWNOaFkZJ9pO3Q0yb2nnB8nA5HVymSy1E0GA9n00mgNWlhApyxzn8RUJNwyGkj&#10;io14gq0unrA+K6YUbH30wnb3zkcaC6JZjf3Cip8DSmStsCo7psjFKJtMjmU7UxqeKw3Sq1k262p7&#10;pjR6o5Rl2bQLtPOLIR9DDUFouKuUih2iNGlymo3Q9RsJWiiNuZ7Iiyd/UCLoKf0kJKkKJGkYDWNf&#10;i5WyBJPB7DgX2rcMu5IVon2epPh1ofUWkdEIGJAlRtZjdwBhZt5jt6Xo9IOpiGPRG7cZ9W7eBtYa&#10;9xbRM2jfG9eVBvtRZgqz6jy3+keSWmoCS36/3iM3OR0FzfCyhuLwaImFdkyd4XcVdsw9c/6RWewA&#10;bDLcNf4b/qQCrAh0J0pKsL8/eg/6OC4opaTBOc+p+7VlVlCivmocpKvBeBwWQ7yMJ9MhXuy5ZH0u&#10;0dt6BVg47EmMLh6DvlfHo7RQv+JKWgavKGKao++ccm+Pl5Vv9w8uNS6Wy6iGy8Awf6+fDT9OXOjE&#10;l/0rs6YbG4/z9gDHncDmsWlbjk+6oUIallsPsvJBeOK1u+Aiia3ULb2wqc7vUeu0mhd/AAAA//8D&#10;AFBLAwQUAAYACAAAACEAABBg4OAAAAALAQAADwAAAGRycy9kb3ducmV2LnhtbEyPzU7DMBCE70i8&#10;g7VIXBB1WjVRCHEqfnvqhdCKqxtvk9B4HcVuGt6e7QmOO/NpdiZfTbYTIw6+daRgPotAIFXOtFQr&#10;2H6+36cgfNBkdOcIFfygh1VxfZXrzLgzfeBYhlpwCPlMK2hC6DMpfdWg1X7meiT2Dm6wOvA51NIM&#10;+szhtpOLKEqk1S3xh0b3+NJgdSxPVsHr2/FOl+t4Sr/9aJaH9eZ597VR6vZmenoEEXAKfzBc6nN1&#10;KLjT3p3IeNEpSONFwigb85RHMfGQJKzsWVlGMcgil/83FL8AAAD//wMAUEsBAi0AFAAGAAgAAAAh&#10;ALaDOJL+AAAA4QEAABMAAAAAAAAAAAAAAAAAAAAAAFtDb250ZW50X1R5cGVzXS54bWxQSwECLQAU&#10;AAYACAAAACEAOP0h/9YAAACUAQAACwAAAAAAAAAAAAAAAAAvAQAAX3JlbHMvLnJlbHNQSwECLQAU&#10;AAYACAAAACEANFUjksYCAADiBQAADgAAAAAAAAAAAAAAAAAuAgAAZHJzL2Uyb0RvYy54bWxQSwEC&#10;LQAUAAYACAAAACEAABBg4OAAAAALAQAADwAAAAAAAAAAAAAAAAAgBQAAZHJzL2Rvd25yZXYueG1s&#10;UEsFBgAAAAAEAAQA8wAAAC0GAAAAAA==&#10;" adj="2905,34531" filled="f" stroked="f" strokeweight=".5pt">
                <v:textbox>
                  <w:txbxContent>
                    <w:p w14:paraId="65120679" w14:textId="77777777" w:rsidR="00C21A5F" w:rsidRPr="00C21A5F" w:rsidRDefault="00C21A5F" w:rsidP="00C21A5F">
                      <w:pPr>
                        <w:jc w:val="center"/>
                      </w:pPr>
                    </w:p>
                  </w:txbxContent>
                </v:textbox>
              </v:shape>
            </w:pict>
          </mc:Fallback>
        </mc:AlternateContent>
      </w:r>
      <w:r>
        <w:rPr>
          <w:rFonts w:ascii="ＤＦ平成明朝体W7" w:eastAsia="ＤＦ平成明朝体W7" w:hAnsi="ＤＦ平成明朝体W7" w:cs="Times New Roman"/>
          <w:noProof/>
          <w:sz w:val="28"/>
          <w:szCs w:val="28"/>
        </w:rPr>
        <mc:AlternateContent>
          <mc:Choice Requires="wps">
            <w:drawing>
              <wp:anchor distT="0" distB="0" distL="114300" distR="114300" simplePos="0" relativeHeight="251671552" behindDoc="0" locked="0" layoutInCell="1" allowOverlap="1" wp14:anchorId="301E3AFF" wp14:editId="1B98D4C9">
                <wp:simplePos x="0" y="0"/>
                <wp:positionH relativeFrom="column">
                  <wp:posOffset>2861310</wp:posOffset>
                </wp:positionH>
                <wp:positionV relativeFrom="paragraph">
                  <wp:posOffset>292100</wp:posOffset>
                </wp:positionV>
                <wp:extent cx="914400" cy="612648"/>
                <wp:effectExtent l="0" t="0" r="0" b="0"/>
                <wp:wrapNone/>
                <wp:docPr id="14" name="吹き出し: 角を丸めた四角形 14"/>
                <wp:cNvGraphicFramePr/>
                <a:graphic xmlns:a="http://schemas.openxmlformats.org/drawingml/2006/main">
                  <a:graphicData uri="http://schemas.microsoft.com/office/word/2010/wordprocessingShape">
                    <wps:wsp>
                      <wps:cNvSpPr/>
                      <wps:spPr>
                        <a:xfrm>
                          <a:off x="0" y="0"/>
                          <a:ext cx="914400" cy="612648"/>
                        </a:xfrm>
                        <a:prstGeom prst="wedgeRoundRectCallou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602216" w14:textId="77777777" w:rsidR="008E3074" w:rsidRDefault="008E3074" w:rsidP="008E30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1E3AFF" id="吹き出し: 角を丸めた四角形 14" o:spid="_x0000_s1030" type="#_x0000_t62" style="position:absolute;left:0;text-align:left;margin-left:225.3pt;margin-top:23pt;width:1in;height:4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HVgAIAAFgFAAAOAAAAZHJzL2Uyb0RvYy54bWysVN9P2zAQfp+0/8Hy+0haFQYVKaqKmCYh&#10;QMDEs+ucm0iOz7PdJt1fv7OTpgzQHqblwbHvx3d3n+98edU1mu3A+RpNwScnOWdgJJa12RT8x/PN&#10;l3POfBCmFBoNFHwPnl8tPn+6bO0cplihLsExAjF+3tqCVyHYeZZ5WUEj/AlaMKRU6BoR6Og2WelE&#10;S+iNzqZ5fpa16ErrUIL3JL3ulXyR8JUCGe6V8hCYLjjlFtLq0rqOa7a4FPONE7aq5ZCG+IcsGlEb&#10;CjpCXYsg2NbV76CaWjr0qMKJxCZDpWoJqQaqZpK/qeapEhZSLUSOtyNN/v/Byrvdk31wRENr/dzT&#10;NlbRKdfEP+XHukTWfiQLusAkCS8ms1lOlEpSnU2mZ7PzSGZ2dLbOh2+ADYubgrdQbuARt6Z8pFtZ&#10;Ca1xGxJnYnfrQ+978InBDd7UWqcL0uYPAQWJkuyYctqFvYZop80jKFaXlOQ0BUjdBCvt2E5QHwgp&#10;wYRJr6pECb34NKdvqGH0SBUlwIisKKERewCInfoeuy9nsI+ukJpxdM7/lljvPHqkyGjC6NzUBt1H&#10;AJqqGiL39geSemoiS6Fbd8RNwWfRMkrWWO4fHHPYD4e38qamG7sVPjwIR9NAl0wTHu5pURrbguOw&#10;46xC9+sjebSnJiUtZy1NV8H9z61wwJn+bqh9U/PQOKbD7PTrlGK415r1a43ZNiuki5vQW2Jl2kb7&#10;oA9b5bB5oYdgGaOSShhJsQsugzscVqGfenpKJCyXyYxG0Ipwa56sjOCR59iAz92LcHZo20D9foeH&#10;SRTzN83a20ZPg8ttQFWnTj7yOtwAjW9qpeGpie/D63OyOj6Ii98AAAD//wMAUEsDBBQABgAIAAAA&#10;IQAUMrWs3gAAAAoBAAAPAAAAZHJzL2Rvd25yZXYueG1sTI9BS8QwEIXvgv8hjODNTV2asq1Nl1Xw&#10;IizoKoK3bDO2xWZSkuy2/nvHk95m5n28ea/eLm4UZwxx8KThdpWBQGq9HajT8Pb6eLMBEZMha0ZP&#10;qOEbI2yby4vaVNbP9ILnQ+oEm1CsjIY+pamSMrY9OhNXfkJi7dMHZxKvoZM2mJnN3SjXWVZIZwbi&#10;D72Z8KHH9utwchrs9Oyeyl1w73J/r7qyVPt586H19dWyuwORcEl/MPzG5+jQcKajP5GNYtSQq6xg&#10;lIeCOzGgypwPRybztQLZ1PJ/heYHAAD//wMAUEsBAi0AFAAGAAgAAAAhALaDOJL+AAAA4QEAABMA&#10;AAAAAAAAAAAAAAAAAAAAAFtDb250ZW50X1R5cGVzXS54bWxQSwECLQAUAAYACAAAACEAOP0h/9YA&#10;AACUAQAACwAAAAAAAAAAAAAAAAAvAQAAX3JlbHMvLnJlbHNQSwECLQAUAAYACAAAACEATBbx1YAC&#10;AABYBQAADgAAAAAAAAAAAAAAAAAuAgAAZHJzL2Uyb0RvYy54bWxQSwECLQAUAAYACAAAACEAFDK1&#10;rN4AAAAKAQAADwAAAAAAAAAAAAAAAADaBAAAZHJzL2Rvd25yZXYueG1sUEsFBgAAAAAEAAQA8wAA&#10;AOUFAAAAAA==&#10;" adj="6300,24300" filled="f" stroked="f" strokeweight="2pt">
                <v:textbox>
                  <w:txbxContent>
                    <w:p w14:paraId="6E602216" w14:textId="77777777" w:rsidR="008E3074" w:rsidRDefault="008E3074" w:rsidP="008E3074">
                      <w:pPr>
                        <w:jc w:val="center"/>
                      </w:pPr>
                    </w:p>
                  </w:txbxContent>
                </v:textbox>
              </v:shape>
            </w:pict>
          </mc:Fallback>
        </mc:AlternateContent>
      </w:r>
      <w:r w:rsidR="00055EFA" w:rsidRPr="00BA0C5B">
        <w:rPr>
          <w:rFonts w:ascii="ＤＦ平成明朝体W7" w:eastAsia="ＤＦ平成明朝体W7" w:hAnsi="ＤＦ平成明朝体W7" w:cs="Times New Roman"/>
          <w:sz w:val="28"/>
          <w:szCs w:val="28"/>
        </w:rPr>
        <w:t>(</w:t>
      </w:r>
      <w:r w:rsidR="0003333A">
        <w:rPr>
          <w:rFonts w:ascii="ＤＦ平成明朝体W7" w:eastAsia="ＤＦ平成明朝体W7" w:hAnsi="ＤＦ平成明朝体W7" w:cs="Times New Roman"/>
          <w:sz w:val="28"/>
          <w:szCs w:val="28"/>
        </w:rPr>
        <w:t>4</w:t>
      </w:r>
      <w:r w:rsidR="00055EFA" w:rsidRPr="00BA0C5B">
        <w:rPr>
          <w:rFonts w:ascii="ＤＦ平成明朝体W7" w:eastAsia="ＤＦ平成明朝体W7" w:hAnsi="ＤＦ平成明朝体W7" w:cs="Times New Roman"/>
          <w:sz w:val="28"/>
          <w:szCs w:val="28"/>
        </w:rPr>
        <w:t xml:space="preserve">)　</w:t>
      </w:r>
      <w:r w:rsidR="00055EFA" w:rsidRPr="00BA0C5B">
        <w:rPr>
          <w:rFonts w:ascii="ＤＦ平成明朝体W7" w:eastAsia="ＤＦ平成明朝体W7" w:hAnsi="ＤＦ平成明朝体W7" w:cs="Times New Roman" w:hint="eastAsia"/>
          <w:sz w:val="28"/>
          <w:szCs w:val="28"/>
        </w:rPr>
        <w:t>過疎対策事業債（ソフト分）については、</w:t>
      </w:r>
      <w:r w:rsidR="00EA1773" w:rsidRPr="00BA0C5B">
        <w:rPr>
          <w:rFonts w:ascii="ＤＦ平成明朝体W7" w:eastAsia="ＤＦ平成明朝体W7" w:hAnsi="ＤＦ平成明朝体W7" w:cs="Times New Roman" w:hint="eastAsia"/>
          <w:sz w:val="28"/>
          <w:szCs w:val="28"/>
        </w:rPr>
        <w:t>過疎市町村が計画的にソフト事業</w:t>
      </w:r>
      <w:r w:rsidR="006E606D">
        <w:rPr>
          <w:rFonts w:ascii="ＤＦ平成明朝体W7" w:eastAsia="ＤＦ平成明朝体W7" w:hAnsi="ＤＦ平成明朝体W7" w:cs="Times New Roman" w:hint="eastAsia"/>
          <w:sz w:val="28"/>
          <w:szCs w:val="28"/>
        </w:rPr>
        <w:t>が</w:t>
      </w:r>
      <w:r w:rsidR="00EA1773" w:rsidRPr="00BA0C5B">
        <w:rPr>
          <w:rFonts w:ascii="ＤＦ平成明朝体W7" w:eastAsia="ＤＦ平成明朝体W7" w:hAnsi="ＤＦ平成明朝体W7" w:cs="Times New Roman" w:hint="eastAsia"/>
          <w:sz w:val="28"/>
          <w:szCs w:val="28"/>
        </w:rPr>
        <w:t>できるように</w:t>
      </w:r>
      <w:r w:rsidR="00055EFA" w:rsidRPr="00BA0C5B">
        <w:rPr>
          <w:rFonts w:ascii="ＤＦ平成明朝体W7" w:eastAsia="ＤＦ平成明朝体W7" w:hAnsi="ＤＦ平成明朝体W7" w:cs="Times New Roman" w:hint="eastAsia"/>
          <w:sz w:val="28"/>
          <w:szCs w:val="28"/>
        </w:rPr>
        <w:t>限度額を引き上げ</w:t>
      </w:r>
      <w:r w:rsidR="00EA1773" w:rsidRPr="00BA0C5B">
        <w:rPr>
          <w:rFonts w:ascii="ＤＦ平成明朝体W7" w:eastAsia="ＤＦ平成明朝体W7" w:hAnsi="ＤＦ平成明朝体W7" w:cs="Times New Roman" w:hint="eastAsia"/>
          <w:sz w:val="28"/>
          <w:szCs w:val="28"/>
        </w:rPr>
        <w:t>るとともに</w:t>
      </w:r>
      <w:r w:rsidR="00055EFA" w:rsidRPr="00BA0C5B">
        <w:rPr>
          <w:rFonts w:ascii="ＤＦ平成明朝体W7" w:eastAsia="ＤＦ平成明朝体W7" w:hAnsi="ＤＦ平成明朝体W7" w:cs="Times New Roman" w:hint="eastAsia"/>
          <w:sz w:val="28"/>
          <w:szCs w:val="28"/>
        </w:rPr>
        <w:t>、必要額の確保を図ること。</w:t>
      </w:r>
    </w:p>
    <w:p w14:paraId="0C5F246A" w14:textId="306E2D3C"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03333A">
        <w:rPr>
          <w:rFonts w:ascii="ＤＦ平成明朝体W7" w:eastAsia="ＤＦ平成明朝体W7" w:hAnsi="ＤＦ平成明朝体W7" w:cs="Times New Roman"/>
          <w:sz w:val="28"/>
          <w:szCs w:val="28"/>
        </w:rPr>
        <w:t>5</w:t>
      </w:r>
      <w:r w:rsidRPr="00BA0C5B">
        <w:rPr>
          <w:rFonts w:ascii="ＤＦ平成明朝体W7" w:eastAsia="ＤＦ平成明朝体W7" w:hAnsi="ＤＦ平成明朝体W7" w:cs="Times New Roman"/>
          <w:sz w:val="28"/>
          <w:szCs w:val="28"/>
        </w:rPr>
        <w:t xml:space="preserve">)　</w:t>
      </w:r>
      <w:r w:rsidRPr="00BA0C5B">
        <w:rPr>
          <w:rFonts w:ascii="ＤＦ平成明朝体W7" w:eastAsia="ＤＦ平成明朝体W7" w:hAnsi="ＤＦ平成明朝体W7" w:cs="Times New Roman" w:hint="eastAsia"/>
          <w:sz w:val="28"/>
          <w:szCs w:val="28"/>
        </w:rPr>
        <w:t>過疎対策事業債の元利償還に係る交付税算入率の拡大を図るとともに、財政融資資金の償還期限の延長を図ること。</w:t>
      </w:r>
    </w:p>
    <w:p w14:paraId="40BCC1C2" w14:textId="2A4E85F3" w:rsidR="00036C5B" w:rsidRDefault="00055EFA" w:rsidP="004B4FF2">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03333A">
        <w:rPr>
          <w:rFonts w:ascii="ＤＦ平成明朝体W7" w:eastAsia="ＤＦ平成明朝体W7" w:hAnsi="ＤＦ平成明朝体W7" w:cs="Times New Roman"/>
          <w:sz w:val="28"/>
          <w:szCs w:val="28"/>
        </w:rPr>
        <w:t>6</w:t>
      </w:r>
      <w:r w:rsidRPr="00BA0C5B">
        <w:rPr>
          <w:rFonts w:ascii="ＤＦ平成明朝体W7" w:eastAsia="ＤＦ平成明朝体W7" w:hAnsi="ＤＦ平成明朝体W7" w:cs="Times New Roman"/>
          <w:sz w:val="28"/>
          <w:szCs w:val="28"/>
        </w:rPr>
        <w:t xml:space="preserve">)  </w:t>
      </w:r>
      <w:r w:rsidR="004C1AA7" w:rsidRPr="004C1AA7">
        <w:rPr>
          <w:rFonts w:ascii="ＤＦ平成明朝体W7" w:eastAsia="ＤＦ平成明朝体W7" w:hAnsi="ＤＦ平成明朝体W7" w:cs="Times New Roman" w:hint="eastAsia"/>
          <w:sz w:val="28"/>
          <w:szCs w:val="28"/>
        </w:rPr>
        <w:t>防災・減災・国土強靱化のための事業や公共施設等の適正な管理のための事業等については、引き続き必要額を確保し、対象事業の拡大並びに財政措置を拡充すること。</w:t>
      </w:r>
    </w:p>
    <w:p w14:paraId="6BDA74C4" w14:textId="37DC6937"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76386C">
        <w:rPr>
          <w:rFonts w:ascii="ＤＦ平成明朝体W7" w:eastAsia="ＤＦ平成明朝体W7" w:hAnsi="ＤＦ平成明朝体W7" w:cs="Times New Roman"/>
          <w:sz w:val="28"/>
          <w:szCs w:val="28"/>
        </w:rPr>
        <w:t>7</w:t>
      </w:r>
      <w:r w:rsidRPr="00BA0C5B">
        <w:rPr>
          <w:rFonts w:ascii="ＤＦ平成明朝体W7" w:eastAsia="ＤＦ平成明朝体W7" w:hAnsi="ＤＦ平成明朝体W7" w:cs="Times New Roman"/>
          <w:sz w:val="28"/>
          <w:szCs w:val="28"/>
        </w:rPr>
        <w:t xml:space="preserve">)  </w:t>
      </w:r>
      <w:r w:rsidRPr="00BA0C5B">
        <w:rPr>
          <w:rFonts w:ascii="ＤＦ平成明朝体W7" w:eastAsia="ＤＦ平成明朝体W7" w:hAnsi="ＤＦ平成明朝体W7" w:cs="Times New Roman" w:hint="eastAsia"/>
          <w:sz w:val="28"/>
          <w:szCs w:val="28"/>
        </w:rPr>
        <w:t xml:space="preserve">ゴルフ場利用税については、引き続き存続・堅持すること。　</w:t>
      </w:r>
      <w:r w:rsidRPr="00BA0C5B">
        <w:rPr>
          <w:rFonts w:ascii="ＤＦ平成明朝体W7" w:eastAsia="ＤＦ平成明朝体W7" w:hAnsi="ＤＦ平成明朝体W7" w:cs="Times New Roman"/>
          <w:sz w:val="28"/>
          <w:szCs w:val="28"/>
        </w:rPr>
        <w:br w:type="page"/>
      </w:r>
    </w:p>
    <w:p w14:paraId="36BE6BBB" w14:textId="3EFCC074" w:rsidR="00055EFA" w:rsidRPr="00BA0C5B" w:rsidRDefault="0076386C" w:rsidP="00600044">
      <w:pPr>
        <w:widowControl/>
        <w:ind w:firstLineChars="100" w:firstLine="361"/>
        <w:jc w:val="left"/>
        <w:rPr>
          <w:rFonts w:asciiTheme="majorEastAsia" w:eastAsiaTheme="majorEastAsia" w:hAnsiTheme="majorEastAsia" w:cs="Times New Roman"/>
          <w:b/>
          <w:bCs/>
          <w:sz w:val="36"/>
          <w:szCs w:val="36"/>
        </w:rPr>
      </w:pPr>
      <w:r>
        <w:rPr>
          <w:rFonts w:asciiTheme="majorEastAsia" w:eastAsiaTheme="majorEastAsia" w:hAnsiTheme="majorEastAsia" w:cs="Times New Roman" w:hint="eastAsia"/>
          <w:b/>
          <w:bCs/>
          <w:sz w:val="36"/>
          <w:szCs w:val="36"/>
        </w:rPr>
        <w:lastRenderedPageBreak/>
        <w:t>２</w:t>
      </w:r>
      <w:r w:rsidR="00962A22">
        <w:rPr>
          <w:rFonts w:asciiTheme="majorEastAsia" w:eastAsiaTheme="majorEastAsia" w:hAnsiTheme="majorEastAsia" w:cs="Times New Roman" w:hint="eastAsia"/>
          <w:b/>
          <w:bCs/>
          <w:sz w:val="36"/>
          <w:szCs w:val="36"/>
        </w:rPr>
        <w:t xml:space="preserve"> </w:t>
      </w:r>
      <w:r w:rsidR="00055EFA" w:rsidRPr="00BA0C5B">
        <w:rPr>
          <w:rFonts w:asciiTheme="majorEastAsia" w:eastAsiaTheme="majorEastAsia" w:hAnsiTheme="majorEastAsia" w:cs="Times New Roman" w:hint="eastAsia"/>
          <w:b/>
          <w:bCs/>
          <w:sz w:val="36"/>
          <w:szCs w:val="36"/>
        </w:rPr>
        <w:t xml:space="preserve">地方創生と人口減少の克服　　</w:t>
      </w:r>
    </w:p>
    <w:p w14:paraId="0FABC983" w14:textId="4C5E653B" w:rsidR="008857AE" w:rsidRDefault="008857AE" w:rsidP="00055EFA">
      <w:pPr>
        <w:autoSpaceDE w:val="0"/>
        <w:autoSpaceDN w:val="0"/>
        <w:spacing w:line="480" w:lineRule="exact"/>
        <w:rPr>
          <w:rFonts w:ascii="ＤＦ平成ゴシック体W5" w:eastAsia="ＤＦ平成ゴシック体W5" w:hAnsi="ＤＦ平成ゴシック体W5" w:cs="Times New Roman"/>
          <w:sz w:val="32"/>
          <w:szCs w:val="32"/>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27"/>
      </w:tblGrid>
      <w:tr w:rsidR="00055EFA" w:rsidRPr="00281CB6" w14:paraId="495A7673" w14:textId="77777777" w:rsidTr="002176EF">
        <w:tc>
          <w:tcPr>
            <w:tcW w:w="8427" w:type="dxa"/>
            <w:tcBorders>
              <w:top w:val="single" w:sz="4" w:space="0" w:color="000000"/>
              <w:left w:val="single" w:sz="4" w:space="0" w:color="000000"/>
              <w:bottom w:val="single" w:sz="4" w:space="0" w:color="000000"/>
              <w:right w:val="single" w:sz="4" w:space="0" w:color="000000"/>
            </w:tcBorders>
            <w:tcMar>
              <w:top w:w="28" w:type="dxa"/>
              <w:bottom w:w="68" w:type="dxa"/>
            </w:tcMar>
            <w:hideMark/>
          </w:tcPr>
          <w:p w14:paraId="6C1DABF3" w14:textId="77777777" w:rsidR="00055EFA" w:rsidRPr="001B3CA5" w:rsidRDefault="00055EFA" w:rsidP="002176EF">
            <w:pPr>
              <w:autoSpaceDE w:val="0"/>
              <w:autoSpaceDN w:val="0"/>
              <w:spacing w:line="380" w:lineRule="exact"/>
              <w:rPr>
                <w:rFonts w:ascii="ＤＦ平成ゴシック体W5" w:eastAsia="ＤＦ平成ゴシック体W5" w:hAnsi="ＭＳ ゴシック" w:cs="Times New Roman"/>
                <w:sz w:val="28"/>
                <w:szCs w:val="28"/>
              </w:rPr>
            </w:pPr>
            <w:r w:rsidRPr="001B3CA5">
              <w:rPr>
                <w:rFonts w:ascii="ＤＦ平成ゴシック体W5" w:eastAsia="ＤＦ平成ゴシック体W5" w:hAnsi="ＤＦ平成ゴシック体W5" w:cs="Times New Roman" w:hint="eastAsia"/>
                <w:sz w:val="28"/>
                <w:szCs w:val="28"/>
              </w:rPr>
              <w:t>過疎地域において特に深刻な人口減少と高齢化に対処するため</w:t>
            </w:r>
            <w:r w:rsidRPr="001B3CA5">
              <w:rPr>
                <w:rFonts w:ascii="ＤＦ平成ゴシック体W5" w:eastAsia="ＤＦ平成ゴシック体W5" w:hAnsi="ＭＳ ゴシック" w:cs="Times New Roman" w:hint="eastAsia"/>
                <w:sz w:val="28"/>
                <w:szCs w:val="28"/>
              </w:rPr>
              <w:t>、</w:t>
            </w:r>
            <w:r w:rsidRPr="001B3CA5">
              <w:rPr>
                <w:rFonts w:ascii="ＤＦ平成ゴシック体W5" w:eastAsia="ＤＦ平成ゴシック体W5" w:hAnsi="ＤＦ平成ゴシック体W5" w:cs="Times New Roman" w:hint="eastAsia"/>
                <w:sz w:val="28"/>
                <w:szCs w:val="28"/>
              </w:rPr>
              <w:t>産業振興、雇用拡大、子育て支援等の施策を積極的に推進すること</w:t>
            </w:r>
          </w:p>
        </w:tc>
      </w:tr>
    </w:tbl>
    <w:p w14:paraId="2E7EE648" w14:textId="77777777" w:rsidR="00055EFA" w:rsidRPr="001B3CA5" w:rsidRDefault="00055EFA" w:rsidP="00055EFA">
      <w:pPr>
        <w:tabs>
          <w:tab w:val="left" w:pos="360"/>
          <w:tab w:val="left" w:pos="952"/>
        </w:tabs>
        <w:spacing w:line="480" w:lineRule="exact"/>
        <w:ind w:leftChars="100" w:left="630" w:hangingChars="150" w:hanging="420"/>
        <w:rPr>
          <w:rFonts w:ascii="ＤＦ平成明朝体W5" w:eastAsia="ＤＦ平成明朝体W5" w:hAnsi="ＤＦ平成明朝体W5" w:cs="Times New Roman"/>
          <w:sz w:val="28"/>
          <w:szCs w:val="28"/>
        </w:rPr>
      </w:pPr>
    </w:p>
    <w:p w14:paraId="55551D17" w14:textId="77777777"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(1)　地方において産業振興や定住施策をさらに推進していくために、地方創生に係る交付金や地方交付税措置の充実を図るなど国による総合的な財政支援を拡充・強化すること。</w:t>
      </w:r>
    </w:p>
    <w:p w14:paraId="3D49D964" w14:textId="77777777"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(2)</w:t>
      </w:r>
      <w:r w:rsidRPr="00BA0C5B">
        <w:rPr>
          <w:rFonts w:ascii="ＤＦ平成明朝体W7" w:eastAsia="ＤＦ平成明朝体W7" w:hAnsi="ＤＦ平成明朝体W7" w:cs="Times New Roman" w:hint="eastAsia"/>
          <w:sz w:val="28"/>
          <w:szCs w:val="28"/>
        </w:rPr>
        <w:t xml:space="preserve">　地方創生を深化させるため、地方創生推進交付金及び地方創生拠点整備交付金の継続・拡大を図るとともに、交付要件を緩和し、事務手続きの簡素化を図ること。</w:t>
      </w:r>
    </w:p>
    <w:p w14:paraId="5525A998" w14:textId="77777777"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(3)</w:t>
      </w:r>
      <w:r w:rsidRPr="00BA0C5B">
        <w:rPr>
          <w:rFonts w:ascii="ＤＦ平成明朝体W7" w:eastAsia="ＤＦ平成明朝体W7" w:hAnsi="ＤＦ平成明朝体W7" w:cs="Times New Roman" w:hint="eastAsia"/>
          <w:sz w:val="28"/>
          <w:szCs w:val="28"/>
        </w:rPr>
        <w:t xml:space="preserve">　地方創生のための施策を十分に展開できるよう、過疎対策事業債における雇用創出特別分を継続し、必要額を確保する等、必要な財政支援を講じること。</w:t>
      </w:r>
    </w:p>
    <w:p w14:paraId="46ED5D65" w14:textId="2734F05E" w:rsidR="004C1AA7"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(4)</w:t>
      </w:r>
      <w:r w:rsidRPr="00BA0C5B">
        <w:rPr>
          <w:rFonts w:ascii="ＤＦ平成明朝体W7" w:eastAsia="ＤＦ平成明朝体W7" w:hAnsi="ＤＦ平成明朝体W7" w:cs="Times New Roman" w:hint="eastAsia"/>
          <w:sz w:val="28"/>
          <w:szCs w:val="28"/>
        </w:rPr>
        <w:t xml:space="preserve">　</w:t>
      </w:r>
      <w:r w:rsidR="00FD65A4" w:rsidRPr="00FD65A4">
        <w:rPr>
          <w:rFonts w:ascii="ＤＦ平成明朝体W7" w:eastAsia="ＤＦ平成明朝体W7" w:hAnsi="ＤＦ平成明朝体W7" w:cs="Times New Roman" w:hint="eastAsia"/>
          <w:sz w:val="28"/>
          <w:szCs w:val="28"/>
        </w:rPr>
        <w:t>地方の経済的・財政的自立性を高めるため、</w:t>
      </w:r>
      <w:r w:rsidR="00EE6A32">
        <w:rPr>
          <w:rFonts w:ascii="ＤＦ平成明朝体W7" w:eastAsia="ＤＦ平成明朝体W7" w:hAnsi="ＤＦ平成明朝体W7" w:cs="Times New Roman" w:hint="eastAsia"/>
          <w:sz w:val="28"/>
          <w:szCs w:val="28"/>
        </w:rPr>
        <w:t>過疎地域への移住者の増加</w:t>
      </w:r>
      <w:r w:rsidR="00FD65A4" w:rsidRPr="00FD65A4">
        <w:rPr>
          <w:rFonts w:ascii="ＤＦ平成明朝体W7" w:eastAsia="ＤＦ平成明朝体W7" w:hAnsi="ＤＦ平成明朝体W7" w:cs="Times New Roman" w:hint="eastAsia"/>
          <w:sz w:val="28"/>
          <w:szCs w:val="28"/>
        </w:rPr>
        <w:t>、</w:t>
      </w:r>
      <w:r w:rsidR="00EE6A32">
        <w:rPr>
          <w:rFonts w:ascii="ＤＦ平成明朝体W7" w:eastAsia="ＤＦ平成明朝体W7" w:hAnsi="ＤＦ平成明朝体W7" w:cs="Times New Roman" w:hint="eastAsia"/>
          <w:sz w:val="28"/>
          <w:szCs w:val="28"/>
        </w:rPr>
        <w:t>企業のサテライトオフィスの誘致等を進めるとともに、</w:t>
      </w:r>
      <w:r w:rsidR="00FD65A4" w:rsidRPr="00FD65A4">
        <w:rPr>
          <w:rFonts w:ascii="ＤＦ平成明朝体W7" w:eastAsia="ＤＦ平成明朝体W7" w:hAnsi="ＤＦ平成明朝体W7" w:cs="Times New Roman" w:hint="eastAsia"/>
          <w:sz w:val="28"/>
          <w:szCs w:val="28"/>
        </w:rPr>
        <w:t>都市部との連携を図り、過疎地域の持続的発展に向けた取組を推進すること。</w:t>
      </w:r>
    </w:p>
    <w:p w14:paraId="40D1972F" w14:textId="17EB1A7D" w:rsidR="00055EFA" w:rsidRDefault="00055EFA" w:rsidP="00BA0C5B">
      <w:pPr>
        <w:spacing w:line="480" w:lineRule="exact"/>
        <w:ind w:leftChars="136" w:left="709" w:hangingChars="151" w:hanging="423"/>
        <w:rPr>
          <w:rFonts w:ascii="ＤＦ平成明朝体W7" w:eastAsia="ＤＦ平成明朝体W7" w:hAnsi="ＤＦ平成明朝体W7" w:cs="Times New Roman"/>
          <w:color w:val="FF0000"/>
          <w:sz w:val="28"/>
          <w:szCs w:val="28"/>
        </w:rPr>
      </w:pPr>
      <w:r w:rsidRPr="00BA0C5B">
        <w:rPr>
          <w:rFonts w:ascii="ＤＦ平成明朝体W7" w:eastAsia="ＤＦ平成明朝体W7" w:hAnsi="ＤＦ平成明朝体W7" w:cs="Times New Roman"/>
          <w:sz w:val="28"/>
          <w:szCs w:val="28"/>
        </w:rPr>
        <w:t>(5)　地方創生を担う地域人材の育成において重要な役割を担う高等学校が、地元市町村、企業等と連携を図りながら、地元に根差した人材の育成強化に取り組むための財政措置</w:t>
      </w:r>
      <w:r w:rsidRPr="00E1730B">
        <w:rPr>
          <w:rFonts w:ascii="ＤＦ平成明朝体W7" w:eastAsia="ＤＦ平成明朝体W7" w:hAnsi="ＤＦ平成明朝体W7" w:cs="Times New Roman"/>
          <w:sz w:val="28"/>
          <w:szCs w:val="28"/>
        </w:rPr>
        <w:t>を講じること。</w:t>
      </w:r>
    </w:p>
    <w:p w14:paraId="43A1AF0E" w14:textId="77777777"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(6)</w:t>
      </w:r>
      <w:r w:rsidRPr="00BA0C5B">
        <w:rPr>
          <w:rFonts w:ascii="ＤＦ平成明朝体W7" w:eastAsia="ＤＦ平成明朝体W7" w:hAnsi="ＤＦ平成明朝体W7" w:cs="Times New Roman" w:hint="eastAsia"/>
          <w:sz w:val="28"/>
          <w:szCs w:val="28"/>
        </w:rPr>
        <w:t xml:space="preserve">　地方における子育て支援を充実し、保育の担い手の確保に努めるとともに、全ての家庭が安心して子育てができる社会の環境づくりのための措置を講じること。</w:t>
      </w:r>
    </w:p>
    <w:p w14:paraId="2CC5906B" w14:textId="7EA513B3"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(7)</w:t>
      </w:r>
      <w:r w:rsidRPr="00BA0C5B">
        <w:rPr>
          <w:rFonts w:ascii="ＤＦ平成明朝体W7" w:eastAsia="ＤＦ平成明朝体W7" w:hAnsi="ＤＦ平成明朝体W7" w:cs="Times New Roman" w:hint="eastAsia"/>
          <w:sz w:val="28"/>
          <w:szCs w:val="28"/>
        </w:rPr>
        <w:t xml:space="preserve">　地方において産業を振興し、</w:t>
      </w:r>
      <w:r w:rsidR="00DE06EF">
        <w:rPr>
          <w:rFonts w:ascii="ＤＦ平成明朝体W7" w:eastAsia="ＤＦ平成明朝体W7" w:hAnsi="ＤＦ平成明朝体W7" w:cs="Times New Roman" w:hint="eastAsia"/>
          <w:sz w:val="28"/>
          <w:szCs w:val="28"/>
        </w:rPr>
        <w:t>高規格道路</w:t>
      </w:r>
      <w:r w:rsidRPr="00BA0C5B">
        <w:rPr>
          <w:rFonts w:ascii="ＤＦ平成明朝体W7" w:eastAsia="ＤＦ平成明朝体W7" w:hAnsi="ＤＦ平成明朝体W7" w:cs="Times New Roman" w:hint="eastAsia"/>
          <w:sz w:val="28"/>
          <w:szCs w:val="28"/>
        </w:rPr>
        <w:t>など地方の後れた社会資本の整備を進めること及びストック効果（整備効果）を高めること等により地方に安定した雇用の場を確保すること。</w:t>
      </w:r>
    </w:p>
    <w:p w14:paraId="324214AA" w14:textId="77777777"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br w:type="page"/>
      </w:r>
    </w:p>
    <w:p w14:paraId="2C1F95A6" w14:textId="750DD57D" w:rsidR="00055EFA" w:rsidRPr="00BA0C5B" w:rsidRDefault="0076386C" w:rsidP="00600044">
      <w:pPr>
        <w:widowControl/>
        <w:ind w:firstLineChars="100" w:firstLine="361"/>
        <w:jc w:val="left"/>
        <w:rPr>
          <w:rFonts w:asciiTheme="majorEastAsia" w:eastAsiaTheme="majorEastAsia" w:hAnsiTheme="majorEastAsia" w:cs="Times New Roman"/>
          <w:b/>
          <w:bCs/>
          <w:sz w:val="36"/>
          <w:szCs w:val="36"/>
        </w:rPr>
      </w:pPr>
      <w:r>
        <w:rPr>
          <w:rFonts w:asciiTheme="majorEastAsia" w:eastAsiaTheme="majorEastAsia" w:hAnsiTheme="majorEastAsia" w:cs="Times New Roman" w:hint="eastAsia"/>
          <w:b/>
          <w:bCs/>
          <w:sz w:val="36"/>
          <w:szCs w:val="36"/>
        </w:rPr>
        <w:lastRenderedPageBreak/>
        <w:t>３</w:t>
      </w:r>
      <w:r w:rsidR="00962A22">
        <w:rPr>
          <w:rFonts w:asciiTheme="majorEastAsia" w:eastAsiaTheme="majorEastAsia" w:hAnsiTheme="majorEastAsia" w:cs="Times New Roman" w:hint="eastAsia"/>
          <w:b/>
          <w:bCs/>
          <w:sz w:val="36"/>
          <w:szCs w:val="36"/>
        </w:rPr>
        <w:t xml:space="preserve"> </w:t>
      </w:r>
      <w:r w:rsidR="00055EFA" w:rsidRPr="00BA0C5B">
        <w:rPr>
          <w:rFonts w:asciiTheme="majorEastAsia" w:eastAsiaTheme="majorEastAsia" w:hAnsiTheme="majorEastAsia" w:cs="Times New Roman" w:hint="eastAsia"/>
          <w:b/>
          <w:bCs/>
          <w:sz w:val="36"/>
          <w:szCs w:val="36"/>
        </w:rPr>
        <w:t xml:space="preserve">住民が安心・安全に暮らせる生活基盤の確立　</w:t>
      </w:r>
    </w:p>
    <w:p w14:paraId="1E204AC8" w14:textId="447CAC6A" w:rsidR="0017471E" w:rsidRPr="001B3CA5" w:rsidRDefault="0017471E" w:rsidP="00055EFA">
      <w:pPr>
        <w:autoSpaceDE w:val="0"/>
        <w:autoSpaceDN w:val="0"/>
        <w:spacing w:line="480" w:lineRule="exact"/>
        <w:ind w:left="640" w:hangingChars="200" w:hanging="640"/>
        <w:rPr>
          <w:rFonts w:ascii="ＭＳ ゴシック" w:eastAsia="ＭＳ ゴシック" w:hAnsi="ＭＳ ゴシック" w:cs="Times New Roman"/>
          <w:sz w:val="32"/>
          <w:szCs w:val="32"/>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5"/>
      </w:tblGrid>
      <w:tr w:rsidR="00055EFA" w:rsidRPr="00281CB6" w14:paraId="2A959451" w14:textId="77777777" w:rsidTr="002176EF">
        <w:trPr>
          <w:trHeight w:val="1015"/>
        </w:trPr>
        <w:tc>
          <w:tcPr>
            <w:tcW w:w="8575" w:type="dxa"/>
            <w:tcBorders>
              <w:top w:val="single" w:sz="4" w:space="0" w:color="000000"/>
              <w:left w:val="single" w:sz="4" w:space="0" w:color="000000"/>
              <w:bottom w:val="single" w:sz="4" w:space="0" w:color="000000"/>
              <w:right w:val="single" w:sz="4" w:space="0" w:color="000000"/>
            </w:tcBorders>
            <w:tcMar>
              <w:top w:w="28" w:type="dxa"/>
              <w:bottom w:w="68" w:type="dxa"/>
            </w:tcMar>
            <w:hideMark/>
          </w:tcPr>
          <w:p w14:paraId="328EC7D9" w14:textId="77777777" w:rsidR="00055EFA" w:rsidRPr="001B3CA5" w:rsidRDefault="00055EFA" w:rsidP="002176EF">
            <w:pPr>
              <w:autoSpaceDE w:val="0"/>
              <w:autoSpaceDN w:val="0"/>
              <w:spacing w:line="380" w:lineRule="exact"/>
              <w:ind w:leftChars="-1" w:left="-1" w:hanging="1"/>
              <w:rPr>
                <w:rFonts w:ascii="ＤＦ平成ゴシック体W5" w:eastAsia="ＤＦ平成ゴシック体W5" w:hAnsi="ＭＳ ゴシック" w:cs="Times New Roman"/>
                <w:sz w:val="28"/>
                <w:szCs w:val="28"/>
              </w:rPr>
            </w:pPr>
            <w:r w:rsidRPr="001B3CA5">
              <w:rPr>
                <w:rFonts w:ascii="ＤＦ平成ゴシック体W5" w:eastAsia="ＤＦ平成ゴシック体W5" w:hAnsi="ＭＳ ゴシック" w:cs="Times New Roman" w:hint="eastAsia"/>
                <w:sz w:val="28"/>
                <w:szCs w:val="28"/>
              </w:rPr>
              <w:t>医療の確保、交通の確保、雇用の確保、教育環境の整備等を広域的な事業による対応も含めて積極的に推進し、住民が安心・安全に暮らせるための生活基盤を確立すること</w:t>
            </w:r>
          </w:p>
        </w:tc>
      </w:tr>
    </w:tbl>
    <w:p w14:paraId="4767C204" w14:textId="77777777" w:rsidR="00055EFA" w:rsidRPr="00FD65A4" w:rsidRDefault="00055EFA" w:rsidP="00055EFA">
      <w:pPr>
        <w:tabs>
          <w:tab w:val="left" w:pos="364"/>
          <w:tab w:val="left" w:pos="936"/>
        </w:tabs>
        <w:spacing w:line="480" w:lineRule="exact"/>
        <w:ind w:leftChars="100" w:left="690" w:hangingChars="150" w:hanging="480"/>
        <w:rPr>
          <w:rFonts w:ascii="ＤＦ平成明朝体W5" w:eastAsia="ＤＦ平成明朝体W5" w:hAnsi="ＤＦ平成明朝体W5" w:cs="Times New Roman"/>
          <w:sz w:val="32"/>
          <w:szCs w:val="32"/>
        </w:rPr>
      </w:pPr>
    </w:p>
    <w:p w14:paraId="728ADE14" w14:textId="77777777"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(1)　道路、下水道等全国水準より大きく後れている生活環境施設の整備及び既存施設の長寿命化を促進すること。</w:t>
      </w:r>
    </w:p>
    <w:p w14:paraId="5476A22C" w14:textId="77777777"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 xml:space="preserve">(2)　</w:t>
      </w:r>
      <w:r w:rsidRPr="00BA0C5B">
        <w:rPr>
          <w:rFonts w:ascii="ＤＦ平成明朝体W7" w:eastAsia="ＤＦ平成明朝体W7" w:hAnsi="ＤＦ平成明朝体W7" w:cs="Times New Roman" w:hint="eastAsia"/>
          <w:sz w:val="28"/>
          <w:szCs w:val="28"/>
        </w:rPr>
        <w:t>医師・看護師等を確保・養成し、過疎地域で勤務する体制を整備するとともに、医療法に基づく人員配置標準について、医師及び看護師等の配置に係る規制の緩和を図ること。</w:t>
      </w:r>
    </w:p>
    <w:p w14:paraId="66384407" w14:textId="4DBA6F46" w:rsidR="00055EFA"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(3)　遠隔医療システム等情報連携システムや多目的医療用ヘリコプターの整備、へき地医療拠点病院</w:t>
      </w:r>
      <w:r w:rsidR="00FD65A4">
        <w:rPr>
          <w:rFonts w:ascii="ＤＦ平成明朝体W7" w:eastAsia="ＤＦ平成明朝体W7" w:hAnsi="ＤＦ平成明朝体W7" w:cs="Times New Roman" w:hint="eastAsia"/>
          <w:sz w:val="28"/>
          <w:szCs w:val="28"/>
        </w:rPr>
        <w:t>等の</w:t>
      </w:r>
      <w:r w:rsidRPr="00BA0C5B">
        <w:rPr>
          <w:rFonts w:ascii="ＤＦ平成明朝体W7" w:eastAsia="ＤＦ平成明朝体W7" w:hAnsi="ＤＦ平成明朝体W7" w:cs="Times New Roman"/>
          <w:sz w:val="28"/>
          <w:szCs w:val="28"/>
        </w:rPr>
        <w:t>整備</w:t>
      </w:r>
      <w:r w:rsidR="00FD65A4">
        <w:rPr>
          <w:rFonts w:ascii="ＤＦ平成明朝体W7" w:eastAsia="ＤＦ平成明朝体W7" w:hAnsi="ＤＦ平成明朝体W7" w:cs="Times New Roman" w:hint="eastAsia"/>
          <w:sz w:val="28"/>
          <w:szCs w:val="28"/>
        </w:rPr>
        <w:t>など</w:t>
      </w:r>
      <w:r w:rsidRPr="00BA0C5B">
        <w:rPr>
          <w:rFonts w:ascii="ＤＦ平成明朝体W7" w:eastAsia="ＤＦ平成明朝体W7" w:hAnsi="ＤＦ平成明朝体W7" w:cs="Times New Roman"/>
          <w:sz w:val="28"/>
          <w:szCs w:val="28"/>
        </w:rPr>
        <w:t>への支援を行い、過疎地域の医療を充実すること。</w:t>
      </w:r>
    </w:p>
    <w:p w14:paraId="044BB2BD" w14:textId="3467DEDA" w:rsidR="00F12C0E" w:rsidRPr="00BA0C5B" w:rsidRDefault="00F12C0E"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F12C0E">
        <w:rPr>
          <w:rFonts w:ascii="ＤＦ平成明朝体W7" w:eastAsia="ＤＦ平成明朝体W7" w:hAnsi="ＤＦ平成明朝体W7" w:cs="Times New Roman" w:hint="eastAsia"/>
          <w:sz w:val="28"/>
          <w:szCs w:val="28"/>
        </w:rPr>
        <w:t>(4)　新型コロナウイルス感染症患者等の救急搬送体制については、中山間地</w:t>
      </w:r>
      <w:r w:rsidR="00D5017E">
        <w:rPr>
          <w:rFonts w:ascii="ＤＦ平成明朝体W7" w:eastAsia="ＤＦ平成明朝体W7" w:hAnsi="ＤＦ平成明朝体W7" w:cs="Times New Roman" w:hint="eastAsia"/>
          <w:sz w:val="28"/>
          <w:szCs w:val="28"/>
        </w:rPr>
        <w:t>域</w:t>
      </w:r>
      <w:r w:rsidRPr="00F12C0E">
        <w:rPr>
          <w:rFonts w:ascii="ＤＦ平成明朝体W7" w:eastAsia="ＤＦ平成明朝体W7" w:hAnsi="ＤＦ平成明朝体W7" w:cs="Times New Roman" w:hint="eastAsia"/>
          <w:sz w:val="28"/>
          <w:szCs w:val="28"/>
        </w:rPr>
        <w:t>・離島等が多い過疎地域の実情を踏まえて支援すること。</w:t>
      </w:r>
    </w:p>
    <w:p w14:paraId="1796BCC7" w14:textId="62F11D9D"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F12C0E">
        <w:rPr>
          <w:rFonts w:ascii="ＤＦ平成明朝体W7" w:eastAsia="ＤＦ平成明朝体W7" w:hAnsi="ＤＦ平成明朝体W7" w:cs="Times New Roman"/>
          <w:sz w:val="28"/>
          <w:szCs w:val="28"/>
        </w:rPr>
        <w:t>5</w:t>
      </w:r>
      <w:r w:rsidRPr="00BA0C5B">
        <w:rPr>
          <w:rFonts w:ascii="ＤＦ平成明朝体W7" w:eastAsia="ＤＦ平成明朝体W7" w:hAnsi="ＤＦ平成明朝体W7" w:cs="Times New Roman"/>
          <w:sz w:val="28"/>
          <w:szCs w:val="28"/>
        </w:rPr>
        <w:t>)　二次救急の維持や在宅医療の確保に必要な経費に対する支援措置を拡充すること。</w:t>
      </w:r>
    </w:p>
    <w:p w14:paraId="0CD4D7EB" w14:textId="70D1A10F" w:rsidR="00055EFA"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F12C0E">
        <w:rPr>
          <w:rFonts w:ascii="ＤＦ平成明朝体W7" w:eastAsia="ＤＦ平成明朝体W7" w:hAnsi="ＤＦ平成明朝体W7" w:cs="Times New Roman"/>
          <w:sz w:val="28"/>
          <w:szCs w:val="28"/>
        </w:rPr>
        <w:t>6</w:t>
      </w:r>
      <w:r w:rsidRPr="00BA0C5B">
        <w:rPr>
          <w:rFonts w:ascii="ＤＦ平成明朝体W7" w:eastAsia="ＤＦ平成明朝体W7" w:hAnsi="ＤＦ平成明朝体W7" w:cs="Times New Roman"/>
          <w:sz w:val="28"/>
          <w:szCs w:val="28"/>
        </w:rPr>
        <w:t>)　過疎地域における地域包括ケアシステムの構築を推進するため、訪問看護・介護、通所介護等のサービスの提供体制の整備及び介護人材の確保に必要な支援措置を講じること。</w:t>
      </w:r>
    </w:p>
    <w:p w14:paraId="4F927A79" w14:textId="72A3B331" w:rsidR="00751C3B" w:rsidRDefault="00751C3B" w:rsidP="00BA0C5B">
      <w:pPr>
        <w:spacing w:line="480" w:lineRule="exact"/>
        <w:ind w:leftChars="136" w:left="709" w:hangingChars="151" w:hanging="423"/>
        <w:rPr>
          <w:rFonts w:ascii="ＤＦ平成明朝体W7" w:eastAsia="ＤＦ平成明朝体W7" w:hAnsi="ＤＦ平成明朝体W7" w:cs="Times New Roman"/>
          <w:sz w:val="28"/>
          <w:szCs w:val="28"/>
        </w:rPr>
      </w:pPr>
      <w:r>
        <w:rPr>
          <w:rFonts w:ascii="ＤＦ平成明朝体W7" w:eastAsia="ＤＦ平成明朝体W7" w:hAnsi="ＤＦ平成明朝体W7" w:cs="Times New Roman"/>
          <w:noProof/>
          <w:sz w:val="28"/>
          <w:szCs w:val="28"/>
        </w:rPr>
        <mc:AlternateContent>
          <mc:Choice Requires="wps">
            <w:drawing>
              <wp:anchor distT="0" distB="0" distL="114300" distR="114300" simplePos="0" relativeHeight="251661312" behindDoc="0" locked="0" layoutInCell="1" allowOverlap="1" wp14:anchorId="126493AE" wp14:editId="4628016A">
                <wp:simplePos x="0" y="0"/>
                <wp:positionH relativeFrom="margin">
                  <wp:align>right</wp:align>
                </wp:positionH>
                <wp:positionV relativeFrom="paragraph">
                  <wp:posOffset>138430</wp:posOffset>
                </wp:positionV>
                <wp:extent cx="5457825" cy="361950"/>
                <wp:effectExtent l="0" t="0" r="28575" b="190500"/>
                <wp:wrapNone/>
                <wp:docPr id="1" name="吹き出し: 角を丸めた四角形 1"/>
                <wp:cNvGraphicFramePr/>
                <a:graphic xmlns:a="http://schemas.openxmlformats.org/drawingml/2006/main">
                  <a:graphicData uri="http://schemas.microsoft.com/office/word/2010/wordprocessingShape">
                    <wps:wsp>
                      <wps:cNvSpPr/>
                      <wps:spPr>
                        <a:xfrm>
                          <a:off x="1352550" y="7200900"/>
                          <a:ext cx="5457825" cy="361950"/>
                        </a:xfrm>
                        <a:prstGeom prst="wedgeRoundRectCallout">
                          <a:avLst>
                            <a:gd name="adj1" fmla="val -43497"/>
                            <a:gd name="adj2" fmla="val 95517"/>
                            <a:gd name="adj3" fmla="val 16667"/>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71928D4C" w14:textId="7EF47FE4" w:rsidR="00D92F9B" w:rsidRPr="00ED7D20" w:rsidRDefault="00D92F9B" w:rsidP="00D92F9B">
                            <w:pPr>
                              <w:jc w:val="left"/>
                              <w:rPr>
                                <w:rFonts w:asciiTheme="majorEastAsia" w:eastAsiaTheme="majorEastAsia" w:hAnsiTheme="majorEastAsia"/>
                                <w:b/>
                                <w:bCs/>
                                <w:color w:val="0070C0"/>
                              </w:rPr>
                            </w:pPr>
                            <w:r>
                              <w:rPr>
                                <w:rFonts w:asciiTheme="majorEastAsia" w:eastAsiaTheme="majorEastAsia" w:hAnsiTheme="majorEastAsia" w:hint="eastAsia"/>
                                <w:b/>
                                <w:bCs/>
                                <w:color w:val="0070C0"/>
                              </w:rPr>
                              <w:t>・全国</w:t>
                            </w:r>
                            <w:r w:rsidR="007D25A0">
                              <w:rPr>
                                <w:rFonts w:asciiTheme="majorEastAsia" w:eastAsiaTheme="majorEastAsia" w:hAnsiTheme="majorEastAsia" w:hint="eastAsia"/>
                                <w:b/>
                                <w:bCs/>
                                <w:color w:val="0070C0"/>
                              </w:rPr>
                              <w:t>知事</w:t>
                            </w:r>
                            <w:r>
                              <w:rPr>
                                <w:rFonts w:asciiTheme="majorEastAsia" w:eastAsiaTheme="majorEastAsia" w:hAnsiTheme="majorEastAsia" w:hint="eastAsia"/>
                                <w:b/>
                                <w:bCs/>
                                <w:color w:val="0070C0"/>
                              </w:rPr>
                              <w:t>会のR</w:t>
                            </w:r>
                            <w:r>
                              <w:rPr>
                                <w:rFonts w:asciiTheme="majorEastAsia" w:eastAsiaTheme="majorEastAsia" w:hAnsiTheme="majorEastAsia"/>
                                <w:b/>
                                <w:bCs/>
                                <w:color w:val="0070C0"/>
                              </w:rPr>
                              <w:t>5</w:t>
                            </w:r>
                            <w:r>
                              <w:rPr>
                                <w:rFonts w:asciiTheme="majorEastAsia" w:eastAsiaTheme="majorEastAsia" w:hAnsiTheme="majorEastAsia" w:hint="eastAsia"/>
                                <w:b/>
                                <w:bCs/>
                                <w:color w:val="0070C0"/>
                              </w:rPr>
                              <w:t>年度要望を参考に内容を追記しました。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493AE" id="吹き出し: 角を丸めた四角形 1" o:spid="_x0000_s1031" type="#_x0000_t62" style="position:absolute;left:0;text-align:left;margin-left:378.55pt;margin-top:10.9pt;width:429.75pt;height:2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aRvQIAANMFAAAOAAAAZHJzL2Uyb0RvYy54bWysVEtv2zAMvg/YfxB0b20ncdoEdYogRYcB&#10;RVe0HXpWZCn2IIuapMTOfv0o2XlgLXYYloNCmR8p8uPj5rZrFNkJ62rQBc0uU0qE5lDWelPQ76/3&#10;F9eUOM90yRRoUdC9cPR28fnTTWvmYgQVqFJYgk60m7emoJX3Zp4kjleiYe4SjNColGAb5vFqN0lp&#10;WYveG5WM0nSatGBLY4EL5/DrXa+ki+hfSsH9Nymd8EQVFGPz8bTxXIczWdyw+cYyU9V8CIP9QxQN&#10;qzU+enR1xzwjW1u/c9XU3IID6S85NAlIWXMRc8BssvSPbF4qZkTMBclx5kiT+39u+ePuxTxZpKE1&#10;bu5QDFl00jbhH+MjHZZ1nI/yHOnbF/QKWZ+lA3Gi84QjIJ/kV9ejnBKOiPE0myEYXSYnT8Y6/0VA&#10;Q4JQ0FaUG/EMW10+Y4lWTCnY+kgg2z04H5ksiWYNtgwrf2SUyEZhYXZMkYvJeDK7Gip3Bhqdg2Z5&#10;nn2AGZ9jsul0GjEY5/AsSodIQwwa7mulYo8oTdqCTsdDZie2ouT3SgQDpZ+FJHWJnIxiOrGRxUpZ&#10;gqFjLpwL7bNeVbFS9J/zFH8DY0eLyF90GDxLDOToe3AQhuS97574AR9MRZyDo3H6t8B646NFfBm0&#10;Pxo3tQb7kQOFWQ0v93gM/4yaIPpu3SE32C4BGb6sodw/WWKhn0tn+H2N/fHAnH9iFuuNPYfLxX/D&#10;QyrAAsAgUVKB/fXR94DH+UAtJS0OdkHdzy2zghL1VePkzLLJJGyCeMG+HeHFnmvW5xq9bVaAhcMO&#10;xOiiGPBeHURpoXnDHbQMr6KKaY5vF5R7e7isfL9wcItxsVxGGE6/Yf5BvxgenAeeQ+O9dm/MmmFI&#10;PI7XIxyWwNCjPccnbLDUsNx6kLUPyhOvwwU3R2ylYcuF1XR+j6jTLl78BgAA//8DAFBLAwQUAAYA&#10;CAAAACEArQWjH9wAAAAGAQAADwAAAGRycy9kb3ducmV2LnhtbEzPwU7DMAwG4DsS7xAZiQtiaYsG&#10;Xak7IRAnTitM2jFrvbaicaom27K3x5zgaP3W78/lOtpRnWj2g2OEdJGAIm5cO3CH8PX5fp+D8sFw&#10;a0bHhHAhD+vq+qo0RevOvKFTHTolJewLg9CHMBVa+6Yna/zCTcSSHdxsTZBx7nQ7m7OU21FnSfKo&#10;rRlYLvRmoteemu/6aBG27mPrUx13h4dNNNnbZbDpXY14exNfnkEFiuFvGX75QodKTHt35NarEUEe&#10;CQhZKn5J8+VqCWqP8JTnoKtS/+dXPwAAAP//AwBQSwECLQAUAAYACAAAACEAtoM4kv4AAADhAQAA&#10;EwAAAAAAAAAAAAAAAAAAAAAAW0NvbnRlbnRfVHlwZXNdLnhtbFBLAQItABQABgAIAAAAIQA4/SH/&#10;1gAAAJQBAAALAAAAAAAAAAAAAAAAAC8BAABfcmVscy8ucmVsc1BLAQItABQABgAIAAAAIQACYGaR&#10;vQIAANMFAAAOAAAAAAAAAAAAAAAAAC4CAABkcnMvZTJvRG9jLnhtbFBLAQItABQABgAIAAAAIQCt&#10;BaMf3AAAAAYBAAAPAAAAAAAAAAAAAAAAABcFAABkcnMvZG93bnJldi54bWxQSwUGAAAAAAQABADz&#10;AAAAIAYAAAAA&#10;" adj="1405,31432" filled="f" strokecolor="#243f60 [1604]" strokeweight=".5pt">
                <v:textbox>
                  <w:txbxContent>
                    <w:p w14:paraId="71928D4C" w14:textId="7EF47FE4" w:rsidR="00D92F9B" w:rsidRPr="00ED7D20" w:rsidRDefault="00D92F9B" w:rsidP="00D92F9B">
                      <w:pPr>
                        <w:jc w:val="left"/>
                        <w:rPr>
                          <w:rFonts w:asciiTheme="majorEastAsia" w:eastAsiaTheme="majorEastAsia" w:hAnsiTheme="majorEastAsia"/>
                          <w:b/>
                          <w:bCs/>
                          <w:color w:val="0070C0"/>
                        </w:rPr>
                      </w:pPr>
                      <w:r>
                        <w:rPr>
                          <w:rFonts w:asciiTheme="majorEastAsia" w:eastAsiaTheme="majorEastAsia" w:hAnsiTheme="majorEastAsia" w:hint="eastAsia"/>
                          <w:b/>
                          <w:bCs/>
                          <w:color w:val="0070C0"/>
                        </w:rPr>
                        <w:t>・全国</w:t>
                      </w:r>
                      <w:r w:rsidR="007D25A0">
                        <w:rPr>
                          <w:rFonts w:asciiTheme="majorEastAsia" w:eastAsiaTheme="majorEastAsia" w:hAnsiTheme="majorEastAsia" w:hint="eastAsia"/>
                          <w:b/>
                          <w:bCs/>
                          <w:color w:val="0070C0"/>
                        </w:rPr>
                        <w:t>知事</w:t>
                      </w:r>
                      <w:r>
                        <w:rPr>
                          <w:rFonts w:asciiTheme="majorEastAsia" w:eastAsiaTheme="majorEastAsia" w:hAnsiTheme="majorEastAsia" w:hint="eastAsia"/>
                          <w:b/>
                          <w:bCs/>
                          <w:color w:val="0070C0"/>
                        </w:rPr>
                        <w:t>会のR</w:t>
                      </w:r>
                      <w:r>
                        <w:rPr>
                          <w:rFonts w:asciiTheme="majorEastAsia" w:eastAsiaTheme="majorEastAsia" w:hAnsiTheme="majorEastAsia"/>
                          <w:b/>
                          <w:bCs/>
                          <w:color w:val="0070C0"/>
                        </w:rPr>
                        <w:t>5</w:t>
                      </w:r>
                      <w:r>
                        <w:rPr>
                          <w:rFonts w:asciiTheme="majorEastAsia" w:eastAsiaTheme="majorEastAsia" w:hAnsiTheme="majorEastAsia" w:hint="eastAsia"/>
                          <w:b/>
                          <w:bCs/>
                          <w:color w:val="0070C0"/>
                        </w:rPr>
                        <w:t>年度要望を参考に内容を追記しました。</w:t>
                      </w:r>
                    </w:p>
                  </w:txbxContent>
                </v:textbox>
                <w10:wrap anchorx="margin"/>
              </v:shape>
            </w:pict>
          </mc:Fallback>
        </mc:AlternateContent>
      </w:r>
    </w:p>
    <w:p w14:paraId="351CBF6D" w14:textId="23BBB1E0" w:rsidR="001C55EF" w:rsidRDefault="001C55EF" w:rsidP="00BA0C5B">
      <w:pPr>
        <w:spacing w:line="480" w:lineRule="exact"/>
        <w:ind w:leftChars="136" w:left="709" w:hangingChars="151" w:hanging="423"/>
        <w:rPr>
          <w:rFonts w:ascii="ＤＦ平成明朝体W7" w:eastAsia="ＤＦ平成明朝体W7" w:hAnsi="ＤＦ平成明朝体W7" w:cs="Times New Roman"/>
          <w:sz w:val="28"/>
          <w:szCs w:val="28"/>
        </w:rPr>
      </w:pPr>
    </w:p>
    <w:p w14:paraId="5C6BF9A2" w14:textId="4B7B62D9" w:rsidR="00055EFA" w:rsidRDefault="00055EFA" w:rsidP="00BA0C5B">
      <w:pPr>
        <w:spacing w:line="480" w:lineRule="exact"/>
        <w:ind w:leftChars="136" w:left="709" w:hangingChars="151" w:hanging="423"/>
        <w:rPr>
          <w:rFonts w:ascii="ＤＦ平成明朝体W7" w:eastAsia="ＤＦ平成明朝体W7" w:hAnsi="ＤＦ平成明朝体W7" w:cs="Times New Roman"/>
          <w:color w:val="FF0000"/>
          <w:sz w:val="28"/>
          <w:szCs w:val="28"/>
        </w:rPr>
      </w:pPr>
      <w:r w:rsidRPr="00BA0C5B">
        <w:rPr>
          <w:rFonts w:ascii="ＤＦ平成明朝体W7" w:eastAsia="ＤＦ平成明朝体W7" w:hAnsi="ＤＦ平成明朝体W7" w:cs="Times New Roman"/>
          <w:sz w:val="28"/>
          <w:szCs w:val="28"/>
        </w:rPr>
        <w:t>(</w:t>
      </w:r>
      <w:r w:rsidR="00F12C0E">
        <w:rPr>
          <w:rFonts w:ascii="ＤＦ平成明朝体W7" w:eastAsia="ＤＦ平成明朝体W7" w:hAnsi="ＤＦ平成明朝体W7" w:cs="Times New Roman"/>
          <w:sz w:val="28"/>
          <w:szCs w:val="28"/>
        </w:rPr>
        <w:t>7</w:t>
      </w:r>
      <w:r w:rsidRPr="00BA0C5B">
        <w:rPr>
          <w:rFonts w:ascii="ＤＦ平成明朝体W7" w:eastAsia="ＤＦ平成明朝体W7" w:hAnsi="ＤＦ平成明朝体W7" w:cs="Times New Roman"/>
          <w:sz w:val="28"/>
          <w:szCs w:val="28"/>
        </w:rPr>
        <w:t>)　住民の生活交通を確保するため、バス・鉄道・タクシー</w:t>
      </w:r>
      <w:r w:rsidR="00FD65A4">
        <w:rPr>
          <w:rFonts w:ascii="ＤＦ平成明朝体W7" w:eastAsia="ＤＦ平成明朝体W7" w:hAnsi="ＤＦ平成明朝体W7" w:cs="Times New Roman" w:hint="eastAsia"/>
          <w:sz w:val="28"/>
          <w:szCs w:val="28"/>
        </w:rPr>
        <w:t>・航路</w:t>
      </w:r>
      <w:r w:rsidRPr="00BA0C5B">
        <w:rPr>
          <w:rFonts w:ascii="ＤＦ平成明朝体W7" w:eastAsia="ＤＦ平成明朝体W7" w:hAnsi="ＤＦ平成明朝体W7" w:cs="Times New Roman"/>
          <w:sz w:val="28"/>
          <w:szCs w:val="28"/>
        </w:rPr>
        <w:t>等の地域交通の維持・確保に要する経費の支援措置を強化するとともに、交通機関に係る規制を地域の実情を踏まえて見直すこと。</w:t>
      </w:r>
      <w:r w:rsidR="008E3074">
        <w:rPr>
          <w:rFonts w:ascii="ＤＦ平成明朝体W7" w:eastAsia="ＤＦ平成明朝体W7" w:hAnsi="ＤＦ平成明朝体W7" w:cs="Times New Roman" w:hint="eastAsia"/>
          <w:color w:val="FF0000"/>
          <w:sz w:val="28"/>
          <w:szCs w:val="28"/>
        </w:rPr>
        <w:t>とりわけ</w:t>
      </w:r>
      <w:r w:rsidR="00353DD6">
        <w:rPr>
          <w:rFonts w:ascii="ＤＦ平成明朝体W7" w:eastAsia="ＤＦ平成明朝体W7" w:hAnsi="ＤＦ平成明朝体W7" w:cs="Times New Roman" w:hint="eastAsia"/>
          <w:color w:val="FF0000"/>
          <w:sz w:val="28"/>
          <w:szCs w:val="28"/>
        </w:rPr>
        <w:t>、</w:t>
      </w:r>
      <w:r w:rsidR="008E3074">
        <w:rPr>
          <w:rFonts w:ascii="ＤＦ平成明朝体W7" w:eastAsia="ＤＦ平成明朝体W7" w:hAnsi="ＤＦ平成明朝体W7" w:cs="Times New Roman" w:hint="eastAsia"/>
          <w:color w:val="FF0000"/>
          <w:sz w:val="28"/>
          <w:szCs w:val="28"/>
        </w:rPr>
        <w:t>過疎地域</w:t>
      </w:r>
      <w:r w:rsidR="00353DD6">
        <w:rPr>
          <w:rFonts w:ascii="ＤＦ平成明朝体W7" w:eastAsia="ＤＦ平成明朝体W7" w:hAnsi="ＤＦ平成明朝体W7" w:cs="Times New Roman" w:hint="eastAsia"/>
          <w:color w:val="FF0000"/>
          <w:sz w:val="28"/>
          <w:szCs w:val="28"/>
        </w:rPr>
        <w:t>にお</w:t>
      </w:r>
      <w:r w:rsidR="008E3074">
        <w:rPr>
          <w:rFonts w:ascii="ＤＦ平成明朝体W7" w:eastAsia="ＤＦ平成明朝体W7" w:hAnsi="ＤＦ平成明朝体W7" w:cs="Times New Roman" w:hint="eastAsia"/>
          <w:color w:val="FF0000"/>
          <w:sz w:val="28"/>
          <w:szCs w:val="28"/>
        </w:rPr>
        <w:t>ける</w:t>
      </w:r>
      <w:r w:rsidR="00353DD6">
        <w:rPr>
          <w:rFonts w:ascii="ＤＦ平成明朝体W7" w:eastAsia="ＤＦ平成明朝体W7" w:hAnsi="ＤＦ平成明朝体W7" w:cs="Times New Roman" w:hint="eastAsia"/>
          <w:color w:val="FF0000"/>
          <w:sz w:val="28"/>
          <w:szCs w:val="28"/>
        </w:rPr>
        <w:t>生活交通として</w:t>
      </w:r>
      <w:r w:rsidR="008E3074">
        <w:rPr>
          <w:rFonts w:ascii="ＤＦ平成明朝体W7" w:eastAsia="ＤＦ平成明朝体W7" w:hAnsi="ＤＦ平成明朝体W7" w:cs="Times New Roman" w:hint="eastAsia"/>
          <w:color w:val="FF0000"/>
          <w:sz w:val="28"/>
          <w:szCs w:val="28"/>
        </w:rPr>
        <w:t>の</w:t>
      </w:r>
      <w:r w:rsidR="00353DD6">
        <w:rPr>
          <w:rFonts w:ascii="ＤＦ平成明朝体W7" w:eastAsia="ＤＦ平成明朝体W7" w:hAnsi="ＤＦ平成明朝体W7" w:cs="Times New Roman" w:hint="eastAsia"/>
          <w:color w:val="FF0000"/>
          <w:sz w:val="28"/>
          <w:szCs w:val="28"/>
        </w:rPr>
        <w:t>タクシー利用に対</w:t>
      </w:r>
      <w:r w:rsidR="008E3074">
        <w:rPr>
          <w:rFonts w:ascii="ＤＦ平成明朝体W7" w:eastAsia="ＤＦ平成明朝体W7" w:hAnsi="ＤＦ平成明朝体W7" w:cs="Times New Roman" w:hint="eastAsia"/>
          <w:color w:val="FF0000"/>
          <w:sz w:val="28"/>
          <w:szCs w:val="28"/>
        </w:rPr>
        <w:t>する</w:t>
      </w:r>
      <w:r w:rsidR="00353DD6">
        <w:rPr>
          <w:rFonts w:ascii="ＤＦ平成明朝体W7" w:eastAsia="ＤＦ平成明朝体W7" w:hAnsi="ＤＦ平成明朝体W7" w:cs="Times New Roman" w:hint="eastAsia"/>
          <w:color w:val="FF0000"/>
          <w:sz w:val="28"/>
          <w:szCs w:val="28"/>
        </w:rPr>
        <w:t>財政支援をすること。</w:t>
      </w:r>
    </w:p>
    <w:p w14:paraId="578BEA82" w14:textId="2DB0689A" w:rsidR="00AF1887" w:rsidRDefault="00AF1887" w:rsidP="00BA0C5B">
      <w:pPr>
        <w:spacing w:line="480" w:lineRule="exact"/>
        <w:ind w:leftChars="136" w:left="709" w:hangingChars="151" w:hanging="423"/>
        <w:rPr>
          <w:rFonts w:ascii="ＤＦ平成明朝体W7" w:eastAsia="ＤＦ平成明朝体W7" w:hAnsi="ＤＦ平成明朝体W7" w:cs="Times New Roman"/>
          <w:color w:val="FF0000"/>
          <w:sz w:val="28"/>
          <w:szCs w:val="28"/>
        </w:rPr>
      </w:pPr>
    </w:p>
    <w:p w14:paraId="63A99A95" w14:textId="77777777" w:rsidR="00AF1887" w:rsidRPr="00353DD6" w:rsidRDefault="00AF1887" w:rsidP="00BA0C5B">
      <w:pPr>
        <w:spacing w:line="480" w:lineRule="exact"/>
        <w:ind w:leftChars="136" w:left="709" w:hangingChars="151" w:hanging="423"/>
        <w:rPr>
          <w:rFonts w:ascii="ＤＦ平成明朝体W7" w:eastAsia="ＤＦ平成明朝体W7" w:hAnsi="ＤＦ平成明朝体W7" w:cs="Times New Roman"/>
          <w:color w:val="FF0000"/>
          <w:sz w:val="28"/>
          <w:szCs w:val="28"/>
        </w:rPr>
      </w:pPr>
    </w:p>
    <w:p w14:paraId="35549C96" w14:textId="5F2F5BA3" w:rsidR="00055EFA"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lastRenderedPageBreak/>
        <w:t>(</w:t>
      </w:r>
      <w:r w:rsidR="00F12C0E">
        <w:rPr>
          <w:rFonts w:ascii="ＤＦ平成明朝体W7" w:eastAsia="ＤＦ平成明朝体W7" w:hAnsi="ＤＦ平成明朝体W7" w:cs="Times New Roman"/>
          <w:sz w:val="28"/>
          <w:szCs w:val="28"/>
        </w:rPr>
        <w:t>8</w:t>
      </w:r>
      <w:r w:rsidRPr="00BA0C5B">
        <w:rPr>
          <w:rFonts w:ascii="ＤＦ平成明朝体W7" w:eastAsia="ＤＦ平成明朝体W7" w:hAnsi="ＤＦ平成明朝体W7" w:cs="Times New Roman"/>
          <w:sz w:val="28"/>
          <w:szCs w:val="28"/>
        </w:rPr>
        <w:t>)　離島航路・空路の維持存続のため助成制度の拡充を図るとともに、離島の経済活性化を推進するため、離島航路</w:t>
      </w:r>
      <w:r w:rsidR="00FC50EB" w:rsidRPr="00FC50EB">
        <w:rPr>
          <w:rFonts w:ascii="ＤＦ平成明朝体W7" w:eastAsia="ＤＦ平成明朝体W7" w:hAnsi="ＤＦ平成明朝体W7" w:cs="Times New Roman" w:hint="eastAsia"/>
          <w:sz w:val="28"/>
          <w:szCs w:val="28"/>
        </w:rPr>
        <w:t>の特殊性に鑑み</w:t>
      </w:r>
      <w:r w:rsidRPr="00BA0C5B">
        <w:rPr>
          <w:rFonts w:ascii="ＤＦ平成明朝体W7" w:eastAsia="ＤＦ平成明朝体W7" w:hAnsi="ＤＦ平成明朝体W7" w:cs="Times New Roman"/>
          <w:sz w:val="28"/>
          <w:szCs w:val="28"/>
        </w:rPr>
        <w:t>、運賃の低廉化と便数の確保による利便性向上を図るための支援制度を拡充すること。</w:t>
      </w:r>
    </w:p>
    <w:p w14:paraId="6687901E" w14:textId="77777777" w:rsidR="007E74BE" w:rsidRDefault="007E74BE" w:rsidP="007E74BE">
      <w:pPr>
        <w:spacing w:line="480" w:lineRule="exact"/>
        <w:ind w:leftChars="136" w:left="709" w:hangingChars="151" w:hanging="423"/>
        <w:rPr>
          <w:rFonts w:ascii="ＤＦ平成明朝体W7" w:eastAsia="ＤＦ平成明朝体W7" w:hAnsi="ＤＦ平成明朝体W7" w:cs="Times New Roman"/>
          <w:color w:val="FF0000"/>
          <w:sz w:val="28"/>
          <w:szCs w:val="28"/>
        </w:rPr>
      </w:pPr>
      <w:r>
        <w:rPr>
          <w:rFonts w:ascii="ＤＦ平成明朝体W7" w:eastAsia="ＤＦ平成明朝体W7" w:hAnsi="ＤＦ平成明朝体W7" w:cs="Times New Roman" w:hint="eastAsia"/>
          <w:noProof/>
          <w:color w:val="FF0000"/>
          <w:sz w:val="28"/>
          <w:szCs w:val="28"/>
        </w:rPr>
        <mc:AlternateContent>
          <mc:Choice Requires="wps">
            <w:drawing>
              <wp:anchor distT="0" distB="0" distL="114300" distR="114300" simplePos="0" relativeHeight="251673600" behindDoc="0" locked="0" layoutInCell="1" allowOverlap="1" wp14:anchorId="36A3DF67" wp14:editId="47BE498F">
                <wp:simplePos x="0" y="0"/>
                <wp:positionH relativeFrom="column">
                  <wp:posOffset>699135</wp:posOffset>
                </wp:positionH>
                <wp:positionV relativeFrom="paragraph">
                  <wp:posOffset>80010</wp:posOffset>
                </wp:positionV>
                <wp:extent cx="5448300" cy="495300"/>
                <wp:effectExtent l="0" t="0" r="19050" b="133350"/>
                <wp:wrapNone/>
                <wp:docPr id="15" name="吹き出し: 角を丸めた四角形 15"/>
                <wp:cNvGraphicFramePr/>
                <a:graphic xmlns:a="http://schemas.openxmlformats.org/drawingml/2006/main">
                  <a:graphicData uri="http://schemas.microsoft.com/office/word/2010/wordprocessingShape">
                    <wps:wsp>
                      <wps:cNvSpPr/>
                      <wps:spPr>
                        <a:xfrm>
                          <a:off x="0" y="0"/>
                          <a:ext cx="5448300" cy="495300"/>
                        </a:xfrm>
                        <a:prstGeom prst="wedgeRoundRectCallout">
                          <a:avLst>
                            <a:gd name="adj1" fmla="val -43036"/>
                            <a:gd name="adj2" fmla="val 72981"/>
                            <a:gd name="adj3" fmla="val 16667"/>
                          </a:avLst>
                        </a:prstGeom>
                        <a:noFill/>
                        <a:ln w="6350" cap="flat" cmpd="sng" algn="ctr">
                          <a:solidFill>
                            <a:srgbClr val="4F81BD">
                              <a:shade val="50000"/>
                            </a:srgbClr>
                          </a:solidFill>
                          <a:prstDash val="solid"/>
                        </a:ln>
                        <a:effectLst/>
                      </wps:spPr>
                      <wps:txbx>
                        <w:txbxContent>
                          <w:p w14:paraId="5C013354" w14:textId="77777777" w:rsidR="007E74BE" w:rsidRPr="00B52581" w:rsidRDefault="007E74BE" w:rsidP="007E74BE">
                            <w:pPr>
                              <w:jc w:val="left"/>
                            </w:pPr>
                            <w:r>
                              <w:rPr>
                                <w:rFonts w:asciiTheme="majorEastAsia" w:eastAsiaTheme="majorEastAsia" w:hAnsiTheme="majorEastAsia" w:hint="eastAsia"/>
                                <w:b/>
                                <w:bCs/>
                                <w:color w:val="0070C0"/>
                              </w:rPr>
                              <w:t>・地方鉄道の赤字路線に係る新聞記事及び、全国町村会のR</w:t>
                            </w:r>
                            <w:r>
                              <w:rPr>
                                <w:rFonts w:asciiTheme="majorEastAsia" w:eastAsiaTheme="majorEastAsia" w:hAnsiTheme="majorEastAsia"/>
                                <w:b/>
                                <w:bCs/>
                                <w:color w:val="0070C0"/>
                              </w:rPr>
                              <w:t>5</w:t>
                            </w:r>
                            <w:r>
                              <w:rPr>
                                <w:rFonts w:asciiTheme="majorEastAsia" w:eastAsiaTheme="majorEastAsia" w:hAnsiTheme="majorEastAsia" w:hint="eastAsia"/>
                                <w:b/>
                                <w:bCs/>
                                <w:color w:val="0070C0"/>
                              </w:rPr>
                              <w:t>年度要望を参考に追記しました。</w:t>
                            </w:r>
                          </w:p>
                          <w:p w14:paraId="351AF721" w14:textId="77777777" w:rsidR="007E74BE" w:rsidRPr="003D2378" w:rsidRDefault="007E74BE" w:rsidP="007E74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A3DF67" id="吹き出し: 角を丸めた四角形 15" o:spid="_x0000_s1032" type="#_x0000_t62" style="position:absolute;left:0;text-align:left;margin-left:55.05pt;margin-top:6.3pt;width:429pt;height:3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HCRnQIAAEQFAAAOAAAAZHJzL2Uyb0RvYy54bWysVE1v2zAMvQ/YfxB0bx0nTpoGdYosQYYB&#10;xVq0HXpmZPlj0NckJXb360fJbpKtOw3LwaFEinp8fNTNbScFOXDrGq1yml6OKOGK6aJRVU6/PW8v&#10;5pQ4D6oAoRXP6St39Hb58cNNaxZ8rGstCm4JJlFu0Zqc1t6bRZI4VnMJ7lIbrtBZaivB49JWSWGh&#10;xexSJOPRaJa02hbGasadw91N76TLmL8sOfP3Zem4JyKniM3Hr43fXfgmyxtYVBZM3bABBvwDCgmN&#10;wkuPqTbggext8y6VbJjVTpf+kmmZ6LJsGI81YDXp6I9qnmowPNaC5DhzpMn9v7Ts6+HJPFikoTVu&#10;4dAMVXSlleEf8ZEukvV6JIt3njDcnGbZfDJCThn6sutpsDFNcjptrPOfuZYkGDlteVHxR71XxSO2&#10;ZQ1C6L2PpMHhzvnIXkEUSJQJFN9TSkopsBkHEOQim4wms6FbZ0Hj86Cr8fU8fR8zOY9JZ7PZ1YBz&#10;uBYRvyENGJTeNkJEXQhF2pzOJtNQJaA6SwEeTWmKnDpVUQKiQtkzb2MdToumCKdDHmer3VpYgvCR&#10;n+08/bTpg2ooeL87HeFvADOERwJ/yxOwbcDV/ZHoGo4IFe7hUeVIYCD/1MRg+W7XkQaxRubCzk4X&#10;rw+WWN0PgjNs22D+O3D+ASySjZXiNPt7/JRCY/V6sCiptf35t/0Qj4JELyUtThJS82MPllMiviiU&#10;6nWaZWH04iKbXo1xYc89u3OP2su1Rsaw/YgumiHeizeztFq+4NCvwq3oAsXw7r4Jw2Lt+wnHZ4Px&#10;1SqG4bgZ8HfqybCQPDAXmH3uXsCaQaEetf1Vv00dLKJAek2fYnuNrPZel82R857XoQE4qrGNw7MS&#10;3oLzdYw6PX7LXwAAAP//AwBQSwMEFAAGAAgAAAAhAAWZeIbbAAAACQEAAA8AAABkcnMvZG93bnJl&#10;di54bWxMj0FPwzAMhe9I/IfISNxY0kmUtTSdAMGRAxuCa9qYtmriVE22dfx6zAlu79lPz5+r7eKd&#10;OOIch0AaspUCgdQGO1Cn4X3/crMBEZMha1wg1HDGCNv68qIypQ0nesPjLnWCSyiWRkOf0lRKGdse&#10;vYmrMCHx7ivM3iS2cyftbE5c7p1cK5VLbwbiC72Z8KnHdtwdvIbm0b3efd4uz8U5Fh+KxuJ7dEnr&#10;66vl4R5EwiX9heEXn9GhZqYmHMhG4dhnKuMoi3UOggNFvuFBw0LlIOtK/v+g/gEAAP//AwBQSwEC&#10;LQAUAAYACAAAACEAtoM4kv4AAADhAQAAEwAAAAAAAAAAAAAAAAAAAAAAW0NvbnRlbnRfVHlwZXNd&#10;LnhtbFBLAQItABQABgAIAAAAIQA4/SH/1gAAAJQBAAALAAAAAAAAAAAAAAAAAC8BAABfcmVscy8u&#10;cmVsc1BLAQItABQABgAIAAAAIQCi8HCRnQIAAEQFAAAOAAAAAAAAAAAAAAAAAC4CAABkcnMvZTJv&#10;RG9jLnhtbFBLAQItABQABgAIAAAAIQAFmXiG2wAAAAkBAAAPAAAAAAAAAAAAAAAAAPcEAABkcnMv&#10;ZG93bnJldi54bWxQSwUGAAAAAAQABADzAAAA/wUAAAAA&#10;" adj="1504,26564" filled="f" strokecolor="#385d8a" strokeweight=".5pt">
                <v:textbox>
                  <w:txbxContent>
                    <w:p w14:paraId="5C013354" w14:textId="77777777" w:rsidR="007E74BE" w:rsidRPr="00B52581" w:rsidRDefault="007E74BE" w:rsidP="007E74BE">
                      <w:pPr>
                        <w:jc w:val="left"/>
                      </w:pPr>
                      <w:r>
                        <w:rPr>
                          <w:rFonts w:asciiTheme="majorEastAsia" w:eastAsiaTheme="majorEastAsia" w:hAnsiTheme="majorEastAsia" w:hint="eastAsia"/>
                          <w:b/>
                          <w:bCs/>
                          <w:color w:val="0070C0"/>
                        </w:rPr>
                        <w:t>・地方鉄道の赤字路線に係る新聞記事及び、全国町村会のR</w:t>
                      </w:r>
                      <w:r>
                        <w:rPr>
                          <w:rFonts w:asciiTheme="majorEastAsia" w:eastAsiaTheme="majorEastAsia" w:hAnsiTheme="majorEastAsia"/>
                          <w:b/>
                          <w:bCs/>
                          <w:color w:val="0070C0"/>
                        </w:rPr>
                        <w:t>5</w:t>
                      </w:r>
                      <w:r>
                        <w:rPr>
                          <w:rFonts w:asciiTheme="majorEastAsia" w:eastAsiaTheme="majorEastAsia" w:hAnsiTheme="majorEastAsia" w:hint="eastAsia"/>
                          <w:b/>
                          <w:bCs/>
                          <w:color w:val="0070C0"/>
                        </w:rPr>
                        <w:t>年度要望を参考に追記しました。</w:t>
                      </w:r>
                    </w:p>
                    <w:p w14:paraId="351AF721" w14:textId="77777777" w:rsidR="007E74BE" w:rsidRPr="003D2378" w:rsidRDefault="007E74BE" w:rsidP="007E74BE">
                      <w:pPr>
                        <w:jc w:val="center"/>
                      </w:pPr>
                    </w:p>
                  </w:txbxContent>
                </v:textbox>
              </v:shape>
            </w:pict>
          </mc:Fallback>
        </mc:AlternateContent>
      </w:r>
    </w:p>
    <w:p w14:paraId="79B0B4A6" w14:textId="77777777" w:rsidR="007E74BE" w:rsidRPr="003D2378" w:rsidRDefault="007E74BE" w:rsidP="007E74BE">
      <w:pPr>
        <w:spacing w:line="480" w:lineRule="exact"/>
        <w:ind w:leftChars="136" w:left="709" w:hangingChars="151" w:hanging="423"/>
        <w:rPr>
          <w:rFonts w:ascii="ＤＦ平成明朝体W7" w:eastAsia="ＤＦ平成明朝体W7" w:hAnsi="ＤＦ平成明朝体W7" w:cs="Times New Roman"/>
          <w:color w:val="FF0000"/>
          <w:sz w:val="28"/>
          <w:szCs w:val="28"/>
        </w:rPr>
      </w:pPr>
    </w:p>
    <w:p w14:paraId="41ADDCC5" w14:textId="0BC92FA0" w:rsidR="004E625D" w:rsidRDefault="004E625D" w:rsidP="004E625D">
      <w:pPr>
        <w:spacing w:line="480" w:lineRule="exact"/>
        <w:ind w:leftChars="136" w:left="709" w:hangingChars="151" w:hanging="423"/>
        <w:rPr>
          <w:rFonts w:ascii="ＤＦ平成明朝体W7" w:eastAsia="ＤＦ平成明朝体W7" w:hAnsi="ＤＦ平成明朝体W7" w:cs="Times New Roman"/>
          <w:color w:val="FF0000"/>
          <w:sz w:val="28"/>
          <w:szCs w:val="28"/>
        </w:rPr>
      </w:pPr>
      <w:r w:rsidRPr="00431B8F">
        <w:rPr>
          <w:rFonts w:ascii="ＤＦ平成明朝体W7" w:eastAsia="ＤＦ平成明朝体W7" w:hAnsi="ＤＦ平成明朝体W7" w:cs="Times New Roman"/>
          <w:color w:val="FF0000"/>
          <w:sz w:val="28"/>
          <w:szCs w:val="28"/>
        </w:rPr>
        <w:t>(</w:t>
      </w:r>
      <w:r w:rsidRPr="00431B8F">
        <w:rPr>
          <w:rFonts w:ascii="ＤＦ平成明朝体W7" w:eastAsia="ＤＦ平成明朝体W7" w:hAnsi="ＤＦ平成明朝体W7" w:cs="Times New Roman" w:hint="eastAsia"/>
          <w:color w:val="FF0000"/>
          <w:sz w:val="28"/>
          <w:szCs w:val="28"/>
        </w:rPr>
        <w:t>9</w:t>
      </w:r>
      <w:r w:rsidRPr="00431B8F">
        <w:rPr>
          <w:rFonts w:ascii="ＤＦ平成明朝体W7" w:eastAsia="ＤＦ平成明朝体W7" w:hAnsi="ＤＦ平成明朝体W7" w:cs="Times New Roman"/>
          <w:color w:val="FF0000"/>
          <w:sz w:val="28"/>
          <w:szCs w:val="28"/>
        </w:rPr>
        <w:t xml:space="preserve">) </w:t>
      </w:r>
      <w:r>
        <w:rPr>
          <w:rFonts w:ascii="ＤＦ平成明朝体W7" w:eastAsia="ＤＦ平成明朝体W7" w:hAnsi="ＤＦ平成明朝体W7" w:cs="Times New Roman" w:hint="eastAsia"/>
          <w:color w:val="FF0000"/>
          <w:sz w:val="28"/>
          <w:szCs w:val="28"/>
        </w:rPr>
        <w:t>地域の鉄道を維持するための取組に対し十分な支援を行うとともに、</w:t>
      </w:r>
      <w:r w:rsidR="002D12B1">
        <w:rPr>
          <w:rFonts w:ascii="ＤＦ平成明朝体W7" w:eastAsia="ＤＦ平成明朝体W7" w:hAnsi="ＤＦ平成明朝体W7" w:cs="Times New Roman" w:hint="eastAsia"/>
          <w:color w:val="FF0000"/>
          <w:sz w:val="28"/>
          <w:szCs w:val="28"/>
        </w:rPr>
        <w:t>運行</w:t>
      </w:r>
      <w:r>
        <w:rPr>
          <w:rFonts w:ascii="ＤＦ平成明朝体W7" w:eastAsia="ＤＦ平成明朝体W7" w:hAnsi="ＤＦ平成明朝体W7" w:cs="Times New Roman" w:hint="eastAsia"/>
          <w:color w:val="FF0000"/>
          <w:sz w:val="28"/>
          <w:szCs w:val="28"/>
        </w:rPr>
        <w:t>計画の変更や廃止の手続き、代替交通手段への転換については、関係する地方自治体の意見を反映できるよう制度の見直し、財政支援を行うこと。</w:t>
      </w:r>
    </w:p>
    <w:p w14:paraId="703D21F8" w14:textId="14E741EA" w:rsidR="00C250E3" w:rsidRDefault="00C250E3" w:rsidP="007E74BE">
      <w:pPr>
        <w:spacing w:line="480" w:lineRule="exact"/>
        <w:ind w:leftChars="136" w:left="709" w:hangingChars="151" w:hanging="423"/>
        <w:rPr>
          <w:rFonts w:ascii="ＤＦ平成明朝体W7" w:eastAsia="ＤＦ平成明朝体W7" w:hAnsi="ＤＦ平成明朝体W7" w:cs="Times New Roman"/>
          <w:color w:val="FF0000"/>
          <w:sz w:val="28"/>
          <w:szCs w:val="28"/>
        </w:rPr>
      </w:pPr>
      <w:r>
        <w:rPr>
          <w:rFonts w:ascii="ＤＦ平成明朝体W7" w:eastAsia="ＤＦ平成明朝体W7" w:hAnsi="ＤＦ平成明朝体W7" w:cs="Times New Roman"/>
          <w:noProof/>
          <w:color w:val="FF0000"/>
          <w:sz w:val="28"/>
          <w:szCs w:val="28"/>
        </w:rPr>
        <mc:AlternateContent>
          <mc:Choice Requires="wps">
            <w:drawing>
              <wp:anchor distT="0" distB="0" distL="114300" distR="114300" simplePos="0" relativeHeight="251676672" behindDoc="0" locked="0" layoutInCell="1" allowOverlap="1" wp14:anchorId="06D86FB9" wp14:editId="003325E3">
                <wp:simplePos x="0" y="0"/>
                <wp:positionH relativeFrom="column">
                  <wp:posOffset>803910</wp:posOffset>
                </wp:positionH>
                <wp:positionV relativeFrom="paragraph">
                  <wp:posOffset>118110</wp:posOffset>
                </wp:positionV>
                <wp:extent cx="5343525" cy="400050"/>
                <wp:effectExtent l="0" t="0" r="28575" b="190500"/>
                <wp:wrapNone/>
                <wp:docPr id="17" name="吹き出し: 角を丸めた四角形 17"/>
                <wp:cNvGraphicFramePr/>
                <a:graphic xmlns:a="http://schemas.openxmlformats.org/drawingml/2006/main">
                  <a:graphicData uri="http://schemas.microsoft.com/office/word/2010/wordprocessingShape">
                    <wps:wsp>
                      <wps:cNvSpPr/>
                      <wps:spPr>
                        <a:xfrm>
                          <a:off x="0" y="0"/>
                          <a:ext cx="5343525" cy="400050"/>
                        </a:xfrm>
                        <a:prstGeom prst="wedgeRoundRectCallout">
                          <a:avLst>
                            <a:gd name="adj1" fmla="val -40976"/>
                            <a:gd name="adj2" fmla="val 89711"/>
                            <a:gd name="adj3" fmla="val 16667"/>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067898D" w14:textId="22401B0D" w:rsidR="00C250E3" w:rsidRDefault="00C250E3" w:rsidP="00C250E3">
                            <w:r>
                              <w:rPr>
                                <w:rFonts w:asciiTheme="majorEastAsia" w:eastAsiaTheme="majorEastAsia" w:hAnsiTheme="majorEastAsia" w:hint="eastAsia"/>
                                <w:b/>
                                <w:bCs/>
                                <w:color w:val="0070C0"/>
                              </w:rPr>
                              <w:t>・以下、</w:t>
                            </w:r>
                            <w:r w:rsidR="005142F3">
                              <w:rPr>
                                <w:rFonts w:asciiTheme="majorEastAsia" w:eastAsiaTheme="majorEastAsia" w:hAnsiTheme="majorEastAsia" w:hint="eastAsia"/>
                                <w:b/>
                                <w:bCs/>
                                <w:color w:val="0070C0"/>
                              </w:rPr>
                              <w:t>掲載</w:t>
                            </w:r>
                            <w:r w:rsidR="0001320D">
                              <w:rPr>
                                <w:rFonts w:asciiTheme="majorEastAsia" w:eastAsiaTheme="majorEastAsia" w:hAnsiTheme="majorEastAsia" w:hint="eastAsia"/>
                                <w:b/>
                                <w:bCs/>
                                <w:color w:val="0070C0"/>
                              </w:rPr>
                              <w:t>の</w:t>
                            </w:r>
                            <w:r>
                              <w:rPr>
                                <w:rFonts w:asciiTheme="majorEastAsia" w:eastAsiaTheme="majorEastAsia" w:hAnsiTheme="majorEastAsia" w:hint="eastAsia"/>
                                <w:b/>
                                <w:bCs/>
                                <w:color w:val="0070C0"/>
                              </w:rPr>
                              <w:t>番号を繰り下げました。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D86FB9" id="吹き出し: 角を丸めた四角形 17" o:spid="_x0000_s1033" type="#_x0000_t62" style="position:absolute;left:0;text-align:left;margin-left:63.3pt;margin-top:9.3pt;width:420.75pt;height:3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FsQIAAMcFAAAOAAAAZHJzL2Uyb0RvYy54bWysVE1v2zAMvQ/YfxB0b23nsw3qFEGKDgOK&#10;rmg79KzIUuxBFjVJiZ39+lGy4wRrscOwi02K5BP5RPLmtq0V2QvrKtA5zS5TSoTmUFR6m9Pvr/cX&#10;V5Q4z3TBFGiR04Nw9Hb5+dNNYxZiBCWoQliCINotGpPT0nuzSBLHS1EzdwlGaDRKsDXzqNptUljW&#10;IHqtklGazpIGbGEscOEcnt51RrqM+FIK7r9J6YQnKqeYm49fG7+b8E2WN2yxtcyUFe/TYP+QRc0q&#10;jZcOUHfMM7Kz1TuouuIWHEh/yaFOQMqKi1gDVpOlf1TzUjIjYi1IjjMDTe7/wfLH/Yt5skhDY9zC&#10;oRiqaKWtwx/zI20k6zCQJVpPOB5Ox5PxdDSlhKNtkqbpNLKZnKKNdf6LgJoEIaeNKLbiGXa6eMZn&#10;WTOlYOcjaWz/4HxkryCa1dgmrPiRUSJrhY+xZ4pcTNLr+ax/rTOn0bnT1fU8y977jM99stlsNg8+&#10;mGd/LUrHTEMOGu4rpWJfKE2anM7GfWUnhqLkD0qEAKWfhSRVgZyMYjmxecVaWYKpYy2cC+2zzlSy&#10;QnTHU6TsyNgQEfOKgAFZYiIDdg8QBuM9dldQ7x9CRez9ITj9W2Jd8BARbwbth+C60mA/AlBYVX9z&#10;54/pn1ETRN9uWuQmp5H0cLKB4vBkiYVuFp3h9xX2xwNz/olZfG8cU1wo/ht+pAJ8AOglSkqwvz46&#10;D/44E2ilpMFhzqn7uWNWUKK+apyW62wyCdMflcl0PkLFnls25xa9q9eAD4cdiNlFMfh7dRSlhfoN&#10;984q3IompjnenVPu7VFZ+27J4ObiYrWKbjjxhvkH/WJ4AA88h8Z7bd+YNf2QeByvRzgOft+jHccn&#10;3xCpYbXzICsfjCdeewW3RWylfrOFdXSuR6/T/l3+BgAA//8DAFBLAwQUAAYACAAAACEAvVP9Vt0A&#10;AAAJAQAADwAAAGRycy9kb3ducmV2LnhtbEyPQU/DMAyF70j8h8hI3FjaaUSlazohJC4IITHKzlnj&#10;tYXEqZpsK/x6zAlO9tN7ev5cbWbvxAmnOATSkC8yEEhtsAN1Gpq3x5sCREyGrHGBUMMXRtjUlxeV&#10;KW040yuetqkTXEKxNBr6lMZSytj26E1chBGJvUOYvEksp07ayZy53Du5zDIlvRmIL/RmxIce28/t&#10;0WuIu9tm2GX4js3L6uMJXQyr72etr6/m+zWIhHP6C8MvPqNDzUz7cCQbhWO9VIqjvBQ8OXCnihzE&#10;XkORK5B1Jf9/UP8AAAD//wMAUEsBAi0AFAAGAAgAAAAhALaDOJL+AAAA4QEAABMAAAAAAAAAAAAA&#10;AAAAAAAAAFtDb250ZW50X1R5cGVzXS54bWxQSwECLQAUAAYACAAAACEAOP0h/9YAAACUAQAACwAA&#10;AAAAAAAAAAAAAAAvAQAAX3JlbHMvLnJlbHNQSwECLQAUAAYACAAAACEAPwMDxbECAADHBQAADgAA&#10;AAAAAAAAAAAAAAAuAgAAZHJzL2Uyb0RvYy54bWxQSwECLQAUAAYACAAAACEAvVP9Vt0AAAAJAQAA&#10;DwAAAAAAAAAAAAAAAAALBQAAZHJzL2Rvd25yZXYueG1sUEsFBgAAAAAEAAQA8wAAABUGAAAAAA==&#10;" adj="1949,30178" filled="f" strokecolor="#243f60 [1604]" strokeweight=".5pt">
                <v:textbox>
                  <w:txbxContent>
                    <w:p w14:paraId="2067898D" w14:textId="22401B0D" w:rsidR="00C250E3" w:rsidRDefault="00C250E3" w:rsidP="00C250E3">
                      <w:r>
                        <w:rPr>
                          <w:rFonts w:asciiTheme="majorEastAsia" w:eastAsiaTheme="majorEastAsia" w:hAnsiTheme="majorEastAsia" w:hint="eastAsia"/>
                          <w:b/>
                          <w:bCs/>
                          <w:color w:val="0070C0"/>
                        </w:rPr>
                        <w:t>・以下、</w:t>
                      </w:r>
                      <w:r w:rsidR="005142F3">
                        <w:rPr>
                          <w:rFonts w:asciiTheme="majorEastAsia" w:eastAsiaTheme="majorEastAsia" w:hAnsiTheme="majorEastAsia" w:hint="eastAsia"/>
                          <w:b/>
                          <w:bCs/>
                          <w:color w:val="0070C0"/>
                        </w:rPr>
                        <w:t>掲載</w:t>
                      </w:r>
                      <w:r w:rsidR="0001320D">
                        <w:rPr>
                          <w:rFonts w:asciiTheme="majorEastAsia" w:eastAsiaTheme="majorEastAsia" w:hAnsiTheme="majorEastAsia" w:hint="eastAsia"/>
                          <w:b/>
                          <w:bCs/>
                          <w:color w:val="0070C0"/>
                        </w:rPr>
                        <w:t>の</w:t>
                      </w:r>
                      <w:r>
                        <w:rPr>
                          <w:rFonts w:asciiTheme="majorEastAsia" w:eastAsiaTheme="majorEastAsia" w:hAnsiTheme="majorEastAsia" w:hint="eastAsia"/>
                          <w:b/>
                          <w:bCs/>
                          <w:color w:val="0070C0"/>
                        </w:rPr>
                        <w:t>番号を繰り下げました。</w:t>
                      </w:r>
                    </w:p>
                  </w:txbxContent>
                </v:textbox>
              </v:shape>
            </w:pict>
          </mc:Fallback>
        </mc:AlternateContent>
      </w:r>
    </w:p>
    <w:p w14:paraId="4ECF8198" w14:textId="77777777" w:rsidR="00C250E3" w:rsidRDefault="00C250E3" w:rsidP="007E74BE">
      <w:pPr>
        <w:spacing w:line="480" w:lineRule="exact"/>
        <w:ind w:leftChars="136" w:left="709" w:hangingChars="151" w:hanging="423"/>
        <w:rPr>
          <w:rFonts w:ascii="ＤＦ平成明朝体W7" w:eastAsia="ＤＦ平成明朝体W7" w:hAnsi="ＤＦ平成明朝体W7" w:cs="Times New Roman"/>
          <w:color w:val="FF0000"/>
          <w:sz w:val="28"/>
          <w:szCs w:val="28"/>
        </w:rPr>
      </w:pPr>
    </w:p>
    <w:p w14:paraId="0A07ED14" w14:textId="7E73569E" w:rsidR="00055EFA"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7E74BE" w:rsidRPr="007E74BE">
        <w:rPr>
          <w:rFonts w:ascii="ＤＦ平成明朝体W7" w:eastAsia="ＤＦ平成明朝体W7" w:hAnsi="ＤＦ平成明朝体W7" w:cs="Times New Roman" w:hint="eastAsia"/>
          <w:color w:val="FF0000"/>
          <w:sz w:val="28"/>
          <w:szCs w:val="28"/>
        </w:rPr>
        <w:t>1</w:t>
      </w:r>
      <w:r w:rsidR="002D12B1">
        <w:rPr>
          <w:rFonts w:ascii="ＤＦ平成明朝体W7" w:eastAsia="ＤＦ平成明朝体W7" w:hAnsi="ＤＦ平成明朝体W7" w:cs="Times New Roman" w:hint="eastAsia"/>
          <w:color w:val="FF0000"/>
          <w:sz w:val="28"/>
          <w:szCs w:val="28"/>
        </w:rPr>
        <w:t>0</w:t>
      </w:r>
      <w:r w:rsidR="00F12C0E" w:rsidRPr="007E74BE">
        <w:rPr>
          <w:rFonts w:ascii="ＤＦ平成明朝体W7" w:eastAsia="ＤＦ平成明朝体W7" w:hAnsi="ＤＦ平成明朝体W7" w:cs="Times New Roman"/>
          <w:strike/>
          <w:color w:val="FF0000"/>
          <w:sz w:val="28"/>
          <w:szCs w:val="28"/>
        </w:rPr>
        <w:t>9</w:t>
      </w:r>
      <w:r w:rsidRPr="00BA0C5B">
        <w:rPr>
          <w:rFonts w:ascii="ＤＦ平成明朝体W7" w:eastAsia="ＤＦ平成明朝体W7" w:hAnsi="ＤＦ平成明朝体W7" w:cs="Times New Roman"/>
          <w:sz w:val="28"/>
          <w:szCs w:val="28"/>
        </w:rPr>
        <w:t>)　過疎地域における買物弱者対策は関係省庁が各種施策について連携し、住民の日常生活に対する支援措置を強化すること。</w:t>
      </w:r>
    </w:p>
    <w:p w14:paraId="6D1ECFC9" w14:textId="494F027C"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7E74BE" w:rsidRPr="007E74BE">
        <w:rPr>
          <w:rFonts w:ascii="ＤＦ平成明朝体W7" w:eastAsia="ＤＦ平成明朝体W7" w:hAnsi="ＤＦ平成明朝体W7" w:cs="Times New Roman" w:hint="eastAsia"/>
          <w:color w:val="FF0000"/>
          <w:sz w:val="28"/>
          <w:szCs w:val="28"/>
        </w:rPr>
        <w:t>1</w:t>
      </w:r>
      <w:r w:rsidR="002D12B1">
        <w:rPr>
          <w:rFonts w:ascii="ＤＦ平成明朝体W7" w:eastAsia="ＤＦ平成明朝体W7" w:hAnsi="ＤＦ平成明朝体W7" w:cs="Times New Roman" w:hint="eastAsia"/>
          <w:color w:val="FF0000"/>
          <w:sz w:val="28"/>
          <w:szCs w:val="28"/>
        </w:rPr>
        <w:t>1</w:t>
      </w:r>
      <w:r w:rsidR="00F12C0E" w:rsidRPr="007E74BE">
        <w:rPr>
          <w:rFonts w:ascii="ＤＦ平成明朝体W7" w:eastAsia="ＤＦ平成明朝体W7" w:hAnsi="ＤＦ平成明朝体W7" w:cs="Times New Roman"/>
          <w:strike/>
          <w:color w:val="FF0000"/>
          <w:sz w:val="28"/>
          <w:szCs w:val="28"/>
        </w:rPr>
        <w:t>10</w:t>
      </w:r>
      <w:r w:rsidRPr="00BA0C5B">
        <w:rPr>
          <w:rFonts w:ascii="ＤＦ平成明朝体W7" w:eastAsia="ＤＦ平成明朝体W7" w:hAnsi="ＤＦ平成明朝体W7" w:cs="Times New Roman"/>
          <w:sz w:val="28"/>
          <w:szCs w:val="28"/>
        </w:rPr>
        <w:t>)　過疎地域の雇用確保を目的として市町村が行う企業用地造成事業、企業誘致を促進するための関係施設の整備等や企業が行う居住施設の確保等への支援措置を講じること。</w:t>
      </w:r>
    </w:p>
    <w:p w14:paraId="521642B6" w14:textId="7D1DB222" w:rsidR="00055EFA" w:rsidRPr="00BA0C5B" w:rsidRDefault="00061A18" w:rsidP="00BA0C5B">
      <w:pPr>
        <w:spacing w:line="480" w:lineRule="exact"/>
        <w:ind w:leftChars="100" w:left="636" w:hangingChars="152" w:hanging="426"/>
        <w:rPr>
          <w:rFonts w:ascii="ＤＦ平成明朝体W7" w:eastAsia="ＤＦ平成明朝体W7" w:hAnsi="ＤＦ平成明朝体W7" w:cs="Times New Roman"/>
          <w:sz w:val="28"/>
          <w:szCs w:val="28"/>
        </w:rPr>
      </w:pPr>
      <w:r>
        <w:rPr>
          <w:rFonts w:ascii="ＤＦ平成明朝体W7" w:eastAsia="ＤＦ平成明朝体W7" w:hAnsi="ＤＦ平成明朝体W7" w:cs="Times New Roman" w:hint="eastAsia"/>
          <w:sz w:val="28"/>
          <w:szCs w:val="28"/>
        </w:rPr>
        <w:t>(</w:t>
      </w:r>
      <w:r w:rsidR="007E74BE" w:rsidRPr="00C250E3">
        <w:rPr>
          <w:rFonts w:ascii="ＤＦ平成明朝体W7" w:eastAsia="ＤＦ平成明朝体W7" w:hAnsi="ＤＦ平成明朝体W7" w:cs="Times New Roman" w:hint="eastAsia"/>
          <w:color w:val="FF0000"/>
          <w:sz w:val="28"/>
          <w:szCs w:val="28"/>
        </w:rPr>
        <w:t>1</w:t>
      </w:r>
      <w:r w:rsidR="002D12B1">
        <w:rPr>
          <w:rFonts w:ascii="ＤＦ平成明朝体W7" w:eastAsia="ＤＦ平成明朝体W7" w:hAnsi="ＤＦ平成明朝体W7" w:cs="Times New Roman" w:hint="eastAsia"/>
          <w:color w:val="FF0000"/>
          <w:sz w:val="28"/>
          <w:szCs w:val="28"/>
        </w:rPr>
        <w:t>2</w:t>
      </w:r>
      <w:r w:rsidR="00055EFA" w:rsidRPr="00C250E3">
        <w:rPr>
          <w:rFonts w:ascii="ＤＦ平成明朝体W7" w:eastAsia="ＤＦ平成明朝体W7" w:hAnsi="ＤＦ平成明朝体W7" w:cs="Times New Roman"/>
          <w:strike/>
          <w:color w:val="FF0000"/>
          <w:sz w:val="28"/>
          <w:szCs w:val="28"/>
        </w:rPr>
        <w:t>1</w:t>
      </w:r>
      <w:r w:rsidR="00F12C0E" w:rsidRPr="00C250E3">
        <w:rPr>
          <w:rFonts w:ascii="ＤＦ平成明朝体W7" w:eastAsia="ＤＦ平成明朝体W7" w:hAnsi="ＤＦ平成明朝体W7" w:cs="Times New Roman"/>
          <w:strike/>
          <w:color w:val="FF0000"/>
          <w:sz w:val="28"/>
          <w:szCs w:val="28"/>
        </w:rPr>
        <w:t>1</w:t>
      </w:r>
      <w:r>
        <w:rPr>
          <w:rFonts w:ascii="ＤＦ平成明朝体W7" w:eastAsia="ＤＦ平成明朝体W7" w:hAnsi="ＤＦ平成明朝体W7" w:cs="Times New Roman" w:hint="eastAsia"/>
          <w:sz w:val="28"/>
          <w:szCs w:val="28"/>
        </w:rPr>
        <w:t>)</w:t>
      </w:r>
      <w:r w:rsidR="003E19D9">
        <w:rPr>
          <w:rFonts w:ascii="ＤＦ平成明朝体W7" w:eastAsia="ＤＦ平成明朝体W7" w:hAnsi="ＤＦ平成明朝体W7" w:cs="Times New Roman"/>
          <w:sz w:val="28"/>
          <w:szCs w:val="28"/>
        </w:rPr>
        <w:t xml:space="preserve"> </w:t>
      </w:r>
      <w:r w:rsidR="00055EFA" w:rsidRPr="00BA0C5B">
        <w:rPr>
          <w:rFonts w:ascii="ＤＦ平成明朝体W7" w:eastAsia="ＤＦ平成明朝体W7" w:hAnsi="ＤＦ平成明朝体W7" w:cs="Times New Roman" w:hint="eastAsia"/>
          <w:sz w:val="28"/>
          <w:szCs w:val="28"/>
        </w:rPr>
        <w:t>小規模校における教育水準を確保するため、</w:t>
      </w:r>
      <w:r w:rsidR="000E6FAF" w:rsidRPr="00F12C0E">
        <w:rPr>
          <w:rFonts w:ascii="ＤＦ平成明朝体W7" w:eastAsia="ＤＦ平成明朝体W7" w:hAnsi="ＤＦ平成明朝体W7" w:cs="Times New Roman" w:hint="eastAsia"/>
          <w:sz w:val="28"/>
          <w:szCs w:val="28"/>
        </w:rPr>
        <w:t>ICT</w:t>
      </w:r>
      <w:r w:rsidR="00FD65A4" w:rsidRPr="00FD65A4">
        <w:rPr>
          <w:rFonts w:ascii="ＤＦ平成明朝体W7" w:eastAsia="ＤＦ平成明朝体W7" w:hAnsi="ＤＦ平成明朝体W7" w:cs="Times New Roman" w:hint="eastAsia"/>
          <w:sz w:val="28"/>
          <w:szCs w:val="28"/>
        </w:rPr>
        <w:t>を活用した教育も含め、</w:t>
      </w:r>
      <w:r w:rsidR="00055EFA" w:rsidRPr="00BA0C5B">
        <w:rPr>
          <w:rFonts w:ascii="ＤＦ平成明朝体W7" w:eastAsia="ＤＦ平成明朝体W7" w:hAnsi="ＤＦ平成明朝体W7" w:cs="Times New Roman" w:hint="eastAsia"/>
          <w:sz w:val="28"/>
          <w:szCs w:val="28"/>
        </w:rPr>
        <w:t>地域に応じた学級編制基準の見直しと教職員等の適切な配置、複式学級の解消などに必要な措置を図るとともに、幼保、小学校、中学校まで一貫した教育環境の整備を行うために必要な支援措置を講じること。</w:t>
      </w:r>
    </w:p>
    <w:p w14:paraId="4CB92C08" w14:textId="6B5DDBEB" w:rsidR="00F12C0E" w:rsidRPr="00BA0C5B" w:rsidRDefault="00F12C0E" w:rsidP="00F12C0E">
      <w:pPr>
        <w:spacing w:line="480" w:lineRule="exact"/>
        <w:ind w:leftChars="136" w:left="709" w:hangingChars="151" w:hanging="423"/>
        <w:rPr>
          <w:rFonts w:ascii="ＤＦ平成明朝体W7" w:eastAsia="ＤＦ平成明朝体W7" w:hAnsi="ＤＦ平成明朝体W7" w:cs="Times New Roman"/>
          <w:sz w:val="28"/>
          <w:szCs w:val="28"/>
        </w:rPr>
      </w:pPr>
      <w:r>
        <w:rPr>
          <w:rFonts w:ascii="ＤＦ平成明朝体W7" w:eastAsia="ＤＦ平成明朝体W7" w:hAnsi="ＤＦ平成明朝体W7" w:cs="Times New Roman" w:hint="eastAsia"/>
          <w:sz w:val="28"/>
          <w:szCs w:val="28"/>
        </w:rPr>
        <w:t>(</w:t>
      </w:r>
      <w:r w:rsidR="00C250E3" w:rsidRPr="00C250E3">
        <w:rPr>
          <w:rFonts w:ascii="ＤＦ平成明朝体W7" w:eastAsia="ＤＦ平成明朝体W7" w:hAnsi="ＤＦ平成明朝体W7" w:cs="Times New Roman" w:hint="eastAsia"/>
          <w:color w:val="FF0000"/>
          <w:sz w:val="28"/>
          <w:szCs w:val="28"/>
        </w:rPr>
        <w:t>1</w:t>
      </w:r>
      <w:r w:rsidR="002D12B1">
        <w:rPr>
          <w:rFonts w:ascii="ＤＦ平成明朝体W7" w:eastAsia="ＤＦ平成明朝体W7" w:hAnsi="ＤＦ平成明朝体W7" w:cs="Times New Roman" w:hint="eastAsia"/>
          <w:color w:val="FF0000"/>
          <w:sz w:val="28"/>
          <w:szCs w:val="28"/>
        </w:rPr>
        <w:t>3</w:t>
      </w:r>
      <w:r w:rsidRPr="00C250E3">
        <w:rPr>
          <w:rFonts w:ascii="ＤＦ平成明朝体W7" w:eastAsia="ＤＦ平成明朝体W7" w:hAnsi="ＤＦ平成明朝体W7" w:cs="Times New Roman"/>
          <w:strike/>
          <w:color w:val="FF0000"/>
          <w:sz w:val="28"/>
          <w:szCs w:val="28"/>
        </w:rPr>
        <w:t>12</w:t>
      </w:r>
      <w:r>
        <w:rPr>
          <w:rFonts w:ascii="ＤＦ平成明朝体W7" w:eastAsia="ＤＦ平成明朝体W7" w:hAnsi="ＤＦ平成明朝体W7" w:cs="Times New Roman"/>
          <w:sz w:val="28"/>
          <w:szCs w:val="28"/>
        </w:rPr>
        <w:t>)</w:t>
      </w:r>
      <w:r w:rsidRPr="00F12C0E">
        <w:rPr>
          <w:rFonts w:ascii="ＤＦ平成明朝体W7" w:eastAsia="ＤＦ平成明朝体W7" w:hAnsi="ＤＦ平成明朝体W7" w:cs="Times New Roman" w:hint="eastAsia"/>
          <w:sz w:val="28"/>
          <w:szCs w:val="28"/>
        </w:rPr>
        <w:t xml:space="preserve"> GIGAスクール構想により、過疎地域においても学校の</w:t>
      </w:r>
      <w:bookmarkStart w:id="11" w:name="_Hlk109904551"/>
      <w:r w:rsidRPr="00F12C0E">
        <w:rPr>
          <w:rFonts w:ascii="ＤＦ平成明朝体W7" w:eastAsia="ＤＦ平成明朝体W7" w:hAnsi="ＤＦ平成明朝体W7" w:cs="Times New Roman" w:hint="eastAsia"/>
          <w:sz w:val="28"/>
          <w:szCs w:val="28"/>
        </w:rPr>
        <w:t>ICT</w:t>
      </w:r>
      <w:bookmarkEnd w:id="11"/>
      <w:r w:rsidRPr="00F12C0E">
        <w:rPr>
          <w:rFonts w:ascii="ＤＦ平成明朝体W7" w:eastAsia="ＤＦ平成明朝体W7" w:hAnsi="ＤＦ平成明朝体W7" w:cs="Times New Roman" w:hint="eastAsia"/>
          <w:sz w:val="28"/>
          <w:szCs w:val="28"/>
        </w:rPr>
        <w:t>環境は整備されているが、機器の維持管理・更新等についても必要な支援措置を講じること。</w:t>
      </w:r>
    </w:p>
    <w:p w14:paraId="3B0A2126" w14:textId="7FB69C30" w:rsidR="00055EFA"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C250E3" w:rsidRPr="00C250E3">
        <w:rPr>
          <w:rFonts w:ascii="ＤＦ平成明朝体W7" w:eastAsia="ＤＦ平成明朝体W7" w:hAnsi="ＤＦ平成明朝体W7" w:cs="Times New Roman" w:hint="eastAsia"/>
          <w:color w:val="FF0000"/>
          <w:sz w:val="28"/>
          <w:szCs w:val="28"/>
        </w:rPr>
        <w:t>1</w:t>
      </w:r>
      <w:r w:rsidR="002D12B1">
        <w:rPr>
          <w:rFonts w:ascii="ＤＦ平成明朝体W7" w:eastAsia="ＤＦ平成明朝体W7" w:hAnsi="ＤＦ平成明朝体W7" w:cs="Times New Roman" w:hint="eastAsia"/>
          <w:color w:val="FF0000"/>
          <w:sz w:val="28"/>
          <w:szCs w:val="28"/>
        </w:rPr>
        <w:t>4</w:t>
      </w:r>
      <w:r w:rsidRPr="00C250E3">
        <w:rPr>
          <w:rFonts w:ascii="ＤＦ平成明朝体W7" w:eastAsia="ＤＦ平成明朝体W7" w:hAnsi="ＤＦ平成明朝体W7" w:cs="Times New Roman"/>
          <w:strike/>
          <w:color w:val="FF0000"/>
          <w:sz w:val="28"/>
          <w:szCs w:val="28"/>
        </w:rPr>
        <w:t>1</w:t>
      </w:r>
      <w:r w:rsidR="00F12C0E" w:rsidRPr="00C250E3">
        <w:rPr>
          <w:rFonts w:ascii="ＤＦ平成明朝体W7" w:eastAsia="ＤＦ平成明朝体W7" w:hAnsi="ＤＦ平成明朝体W7" w:cs="Times New Roman"/>
          <w:strike/>
          <w:color w:val="FF0000"/>
          <w:sz w:val="28"/>
          <w:szCs w:val="28"/>
        </w:rPr>
        <w:t>3</w:t>
      </w:r>
      <w:r w:rsidRPr="00BA0C5B">
        <w:rPr>
          <w:rFonts w:ascii="ＤＦ平成明朝体W7" w:eastAsia="ＤＦ平成明朝体W7" w:hAnsi="ＤＦ平成明朝体W7" w:cs="Times New Roman"/>
          <w:sz w:val="28"/>
          <w:szCs w:val="28"/>
        </w:rPr>
        <w:t>)</w:t>
      </w:r>
      <w:r w:rsidR="003E19D9">
        <w:rPr>
          <w:rFonts w:ascii="ＤＦ平成明朝体W7" w:eastAsia="ＤＦ平成明朝体W7" w:hAnsi="ＤＦ平成明朝体W7" w:cs="Times New Roman"/>
          <w:sz w:val="28"/>
          <w:szCs w:val="28"/>
        </w:rPr>
        <w:t xml:space="preserve"> </w:t>
      </w:r>
      <w:r w:rsidRPr="00BA0C5B">
        <w:rPr>
          <w:rFonts w:ascii="ＤＦ平成明朝体W7" w:eastAsia="ＤＦ平成明朝体W7" w:hAnsi="ＤＦ平成明朝体W7" w:cs="Times New Roman" w:hint="eastAsia"/>
          <w:sz w:val="28"/>
          <w:szCs w:val="28"/>
        </w:rPr>
        <w:t>遠距離通学や離島留学等により寄宿舎生活を送る児童・生徒の家庭の経済的負担軽減のため、スクールバス運営に対する支援、通学費・居住費の支援等の拡充を図ること。</w:t>
      </w:r>
    </w:p>
    <w:p w14:paraId="1B92D34D" w14:textId="6AC1002B" w:rsidR="002D12B1" w:rsidRDefault="002D12B1" w:rsidP="00BA0C5B">
      <w:pPr>
        <w:spacing w:line="480" w:lineRule="exact"/>
        <w:ind w:leftChars="136" w:left="709" w:hangingChars="151" w:hanging="423"/>
        <w:rPr>
          <w:rFonts w:ascii="ＤＦ平成明朝体W7" w:eastAsia="ＤＦ平成明朝体W7" w:hAnsi="ＤＦ平成明朝体W7" w:cs="Times New Roman"/>
          <w:sz w:val="28"/>
          <w:szCs w:val="28"/>
        </w:rPr>
      </w:pPr>
    </w:p>
    <w:p w14:paraId="0930719A" w14:textId="2282DDB7" w:rsidR="002D12B1" w:rsidRDefault="002D12B1" w:rsidP="00BA0C5B">
      <w:pPr>
        <w:spacing w:line="480" w:lineRule="exact"/>
        <w:ind w:leftChars="136" w:left="709" w:hangingChars="151" w:hanging="423"/>
        <w:rPr>
          <w:rFonts w:ascii="ＤＦ平成明朝体W7" w:eastAsia="ＤＦ平成明朝体W7" w:hAnsi="ＤＦ平成明朝体W7" w:cs="Times New Roman"/>
          <w:sz w:val="28"/>
          <w:szCs w:val="28"/>
        </w:rPr>
      </w:pPr>
    </w:p>
    <w:p w14:paraId="118074DF" w14:textId="77777777" w:rsidR="002D12B1" w:rsidRDefault="002D12B1" w:rsidP="00BA0C5B">
      <w:pPr>
        <w:spacing w:line="480" w:lineRule="exact"/>
        <w:ind w:leftChars="136" w:left="709" w:hangingChars="151" w:hanging="423"/>
        <w:rPr>
          <w:rFonts w:ascii="ＤＦ平成明朝体W7" w:eastAsia="ＤＦ平成明朝体W7" w:hAnsi="ＤＦ平成明朝体W7" w:cs="Times New Roman"/>
          <w:sz w:val="28"/>
          <w:szCs w:val="28"/>
        </w:rPr>
      </w:pPr>
    </w:p>
    <w:p w14:paraId="6EF8CAA0" w14:textId="77777777" w:rsidR="00C250E3" w:rsidRDefault="00C250E3" w:rsidP="00C250E3">
      <w:pPr>
        <w:spacing w:line="480" w:lineRule="exact"/>
        <w:ind w:leftChars="136" w:left="709" w:hangingChars="151" w:hanging="423"/>
        <w:rPr>
          <w:rFonts w:ascii="ＤＦ平成明朝体W7" w:eastAsia="ＤＦ平成明朝体W7" w:hAnsi="ＤＦ平成明朝体W7" w:cs="Times New Roman"/>
          <w:sz w:val="28"/>
          <w:szCs w:val="28"/>
        </w:rPr>
      </w:pPr>
      <w:r>
        <w:rPr>
          <w:rFonts w:ascii="ＤＦ平成明朝体W7" w:eastAsia="ＤＦ平成明朝体W7" w:hAnsi="ＤＦ平成明朝体W7" w:cs="Times New Roman"/>
          <w:noProof/>
          <w:sz w:val="28"/>
          <w:szCs w:val="28"/>
        </w:rPr>
        <w:lastRenderedPageBreak/>
        <mc:AlternateContent>
          <mc:Choice Requires="wps">
            <w:drawing>
              <wp:anchor distT="0" distB="0" distL="114300" distR="114300" simplePos="0" relativeHeight="251675648" behindDoc="0" locked="0" layoutInCell="1" allowOverlap="1" wp14:anchorId="1D2A774E" wp14:editId="59E31B71">
                <wp:simplePos x="0" y="0"/>
                <wp:positionH relativeFrom="column">
                  <wp:posOffset>661035</wp:posOffset>
                </wp:positionH>
                <wp:positionV relativeFrom="paragraph">
                  <wp:posOffset>32385</wp:posOffset>
                </wp:positionV>
                <wp:extent cx="5410200" cy="333375"/>
                <wp:effectExtent l="0" t="0" r="19050" b="85725"/>
                <wp:wrapNone/>
                <wp:docPr id="16" name="吹き出し: 角を丸めた四角形 16"/>
                <wp:cNvGraphicFramePr/>
                <a:graphic xmlns:a="http://schemas.openxmlformats.org/drawingml/2006/main">
                  <a:graphicData uri="http://schemas.microsoft.com/office/word/2010/wordprocessingShape">
                    <wps:wsp>
                      <wps:cNvSpPr/>
                      <wps:spPr>
                        <a:xfrm>
                          <a:off x="0" y="0"/>
                          <a:ext cx="5410200" cy="333375"/>
                        </a:xfrm>
                        <a:prstGeom prst="wedgeRoundRectCallout">
                          <a:avLst>
                            <a:gd name="adj1" fmla="val -41118"/>
                            <a:gd name="adj2" fmla="val 63886"/>
                            <a:gd name="adj3" fmla="val 16667"/>
                          </a:avLst>
                        </a:prstGeom>
                        <a:noFill/>
                        <a:ln w="6350" cap="flat" cmpd="sng" algn="ctr">
                          <a:solidFill>
                            <a:srgbClr val="4F81BD">
                              <a:shade val="50000"/>
                            </a:srgbClr>
                          </a:solidFill>
                          <a:prstDash val="solid"/>
                        </a:ln>
                        <a:effectLst/>
                      </wps:spPr>
                      <wps:txbx>
                        <w:txbxContent>
                          <w:p w14:paraId="7A36F243" w14:textId="6B76CAE5" w:rsidR="00C250E3" w:rsidRDefault="00C250E3" w:rsidP="00C250E3">
                            <w:pPr>
                              <w:jc w:val="left"/>
                            </w:pPr>
                            <w:r>
                              <w:rPr>
                                <w:rFonts w:asciiTheme="majorEastAsia" w:eastAsiaTheme="majorEastAsia" w:hAnsiTheme="majorEastAsia" w:hint="eastAsia"/>
                                <w:b/>
                                <w:bCs/>
                                <w:color w:val="0070C0"/>
                              </w:rPr>
                              <w:t>・</w:t>
                            </w:r>
                            <w:r w:rsidR="006169A2">
                              <w:rPr>
                                <w:rFonts w:asciiTheme="majorEastAsia" w:eastAsiaTheme="majorEastAsia" w:hAnsiTheme="majorEastAsia" w:hint="eastAsia"/>
                                <w:b/>
                                <w:bCs/>
                                <w:color w:val="0070C0"/>
                              </w:rPr>
                              <w:t>掲載の順番を変更し、</w:t>
                            </w:r>
                            <w:r>
                              <w:rPr>
                                <w:rFonts w:asciiTheme="majorEastAsia" w:eastAsiaTheme="majorEastAsia" w:hAnsiTheme="majorEastAsia" w:hint="eastAsia"/>
                                <w:b/>
                                <w:bCs/>
                                <w:color w:val="0070C0"/>
                              </w:rPr>
                              <w:t>全国町村会のR</w:t>
                            </w:r>
                            <w:r>
                              <w:rPr>
                                <w:rFonts w:asciiTheme="majorEastAsia" w:eastAsiaTheme="majorEastAsia" w:hAnsiTheme="majorEastAsia"/>
                                <w:b/>
                                <w:bCs/>
                                <w:color w:val="0070C0"/>
                              </w:rPr>
                              <w:t>5</w:t>
                            </w:r>
                            <w:r>
                              <w:rPr>
                                <w:rFonts w:asciiTheme="majorEastAsia" w:eastAsiaTheme="majorEastAsia" w:hAnsiTheme="majorEastAsia" w:hint="eastAsia"/>
                                <w:b/>
                                <w:bCs/>
                                <w:color w:val="0070C0"/>
                              </w:rPr>
                              <w:t>年度要望を参考に内容を追記しました。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A774E" id="吹き出し: 角を丸めた四角形 16" o:spid="_x0000_s1034" type="#_x0000_t62" style="position:absolute;left:0;text-align:left;margin-left:52.05pt;margin-top:2.55pt;width:426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pSnAIAAEQFAAAOAAAAZHJzL2Uyb0RvYy54bWysVEtv2zAMvg/YfxB0bx3n4WZBnSJLkGFA&#10;0RZth54ZWX4Mek1SYne/fpTsJtm60zAfZEqkyI8fSV3fdFKQA7eu0Sqn6eWIEq6YLhpV5fTb8/Zi&#10;TonzoAoQWvGcvnJHb5YfP1y3ZsHHutai4JagE+UWrclp7b1ZJIljNZfgLrXhCpWlthI8bm2VFBZa&#10;9C5FMh6NsqTVtjBWM+4cnm56JV1G/2XJmb8vS8c9ETlFbD6uNq67sCbLa1hUFkzdsAEG/AMKCY3C&#10;oEdXG/BA9rZ550o2zGqnS3/JtEx0WTaMxxwwm3T0RzZPNRgec0FynDnS5P6fW3Z3eDIPFmlojVs4&#10;FEMWXWll+CM+0kWyXo9k8c4ThoezaTrCClDCUDfB72oW2ExOt411/gvXkgQhpy0vKv6o96p4xLKs&#10;QQi995E0ONw6H9kriAKJbQLF95SSUgosxgEEuZimaTofqnVmND43yibzefbeZnJuk2ZZdjXgHMIi&#10;4jekAYPS20aI2BdCkTan2WQWsgTszlKAR1GaIqdOVZSAqLDtmbcxD6dFU4TbwY+z1W4tLEH4OZ1u&#10;5+nnTW9UQ8H709kIvwHMYB4J/M1PwLYBV/dXomq4IlSIw2OXI4GB/FMRg+S7XUcaxBqZCyc7Xbw+&#10;WGJ1PwjOsG2D/m/B+QewSDZmitPs73Ephcbs9SBRUmv782/nwR4bErWUtDhJSM2PPVhOifiqsFU/&#10;pdNpGL24mc6uxrix55rduUbt5VojY1h+RBfFYO/Fm1haLV9w6FchKqpAMYzdF2HYrH0/4fhsML5a&#10;RTMcNwP+Vj0ZFpwH5gKzz90LWDN0qMfevtNvUweL2CB9T59s+x5Z7b0umyPnPa9DAXBUYxmHZyW8&#10;Bef7aHV6/Ja/AAAA//8DAFBLAwQUAAYACAAAACEAltr9p9sAAAAIAQAADwAAAGRycy9kb3ducmV2&#10;LnhtbEyPzU7EMAyE70i8Q2Qkbmy69Ae2NF2tkLhwQLDwANnGtBWNUyXpDzw95sSe7NGMxp+r/WoH&#10;MaMPvSMF200CAqlxpqdWwcf70809iBA1GT04QgXfGGBfX15UujRuoTecj7EVXEKh1Aq6GMdSytB0&#10;aHXYuBGJvU/nrY4sfSuN1wuX20HeJkkhre6JL3R6xMcOm6/jZBX87HwW7fi8vGbpIZ1TDPn00ih1&#10;fbUeHkBEXON/GP7wGR1qZjq5iUwQA+sk23JUQc6D/V1e8HJifVeArCt5/kD9CwAA//8DAFBLAQIt&#10;ABQABgAIAAAAIQC2gziS/gAAAOEBAAATAAAAAAAAAAAAAAAAAAAAAABbQ29udGVudF9UeXBlc10u&#10;eG1sUEsBAi0AFAAGAAgAAAAhADj9If/WAAAAlAEAAAsAAAAAAAAAAAAAAAAALwEAAF9yZWxzLy5y&#10;ZWxzUEsBAi0AFAAGAAgAAAAhALMI6lKcAgAARAUAAA4AAAAAAAAAAAAAAAAALgIAAGRycy9lMm9E&#10;b2MueG1sUEsBAi0AFAAGAAgAAAAhAJba/afbAAAACAEAAA8AAAAAAAAAAAAAAAAA9gQAAGRycy9k&#10;b3ducmV2LnhtbFBLBQYAAAAABAAEAPMAAAD+BQAAAAA=&#10;" adj="1919,24599" filled="f" strokecolor="#385d8a" strokeweight=".5pt">
                <v:textbox>
                  <w:txbxContent>
                    <w:p w14:paraId="7A36F243" w14:textId="6B76CAE5" w:rsidR="00C250E3" w:rsidRDefault="00C250E3" w:rsidP="00C250E3">
                      <w:pPr>
                        <w:jc w:val="left"/>
                      </w:pPr>
                      <w:r>
                        <w:rPr>
                          <w:rFonts w:asciiTheme="majorEastAsia" w:eastAsiaTheme="majorEastAsia" w:hAnsiTheme="majorEastAsia" w:hint="eastAsia"/>
                          <w:b/>
                          <w:bCs/>
                          <w:color w:val="0070C0"/>
                        </w:rPr>
                        <w:t>・</w:t>
                      </w:r>
                      <w:r w:rsidR="006169A2">
                        <w:rPr>
                          <w:rFonts w:asciiTheme="majorEastAsia" w:eastAsiaTheme="majorEastAsia" w:hAnsiTheme="majorEastAsia" w:hint="eastAsia"/>
                          <w:b/>
                          <w:bCs/>
                          <w:color w:val="0070C0"/>
                        </w:rPr>
                        <w:t>掲載の順番を変更し、</w:t>
                      </w:r>
                      <w:r>
                        <w:rPr>
                          <w:rFonts w:asciiTheme="majorEastAsia" w:eastAsiaTheme="majorEastAsia" w:hAnsiTheme="majorEastAsia" w:hint="eastAsia"/>
                          <w:b/>
                          <w:bCs/>
                          <w:color w:val="0070C0"/>
                        </w:rPr>
                        <w:t>全国町村会のR</w:t>
                      </w:r>
                      <w:r>
                        <w:rPr>
                          <w:rFonts w:asciiTheme="majorEastAsia" w:eastAsiaTheme="majorEastAsia" w:hAnsiTheme="majorEastAsia"/>
                          <w:b/>
                          <w:bCs/>
                          <w:color w:val="0070C0"/>
                        </w:rPr>
                        <w:t>5</w:t>
                      </w:r>
                      <w:r>
                        <w:rPr>
                          <w:rFonts w:asciiTheme="majorEastAsia" w:eastAsiaTheme="majorEastAsia" w:hAnsiTheme="majorEastAsia" w:hint="eastAsia"/>
                          <w:b/>
                          <w:bCs/>
                          <w:color w:val="0070C0"/>
                        </w:rPr>
                        <w:t>年度要望を参考に内容を追記しました。</w:t>
                      </w:r>
                    </w:p>
                  </w:txbxContent>
                </v:textbox>
              </v:shape>
            </w:pict>
          </mc:Fallback>
        </mc:AlternateContent>
      </w:r>
    </w:p>
    <w:p w14:paraId="78D4F791" w14:textId="2E678112" w:rsidR="00C250E3" w:rsidRDefault="00C250E3" w:rsidP="00C250E3">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2D12B1" w:rsidRPr="002D12B1">
        <w:rPr>
          <w:rFonts w:ascii="ＤＦ平成明朝体W7" w:eastAsia="ＤＦ平成明朝体W7" w:hAnsi="ＤＦ平成明朝体W7" w:cs="Times New Roman" w:hint="eastAsia"/>
          <w:color w:val="FF0000"/>
          <w:sz w:val="28"/>
          <w:szCs w:val="28"/>
        </w:rPr>
        <w:t>15</w:t>
      </w:r>
      <w:r w:rsidRPr="002D12B1">
        <w:rPr>
          <w:rFonts w:ascii="ＤＦ平成明朝体W7" w:eastAsia="ＤＦ平成明朝体W7" w:hAnsi="ＤＦ平成明朝体W7" w:cs="Times New Roman"/>
          <w:strike/>
          <w:color w:val="FF0000"/>
          <w:sz w:val="28"/>
          <w:szCs w:val="28"/>
        </w:rPr>
        <w:t>16</w:t>
      </w:r>
      <w:r w:rsidRPr="00BA0C5B">
        <w:rPr>
          <w:rFonts w:ascii="ＤＦ平成明朝体W7" w:eastAsia="ＤＦ平成明朝体W7" w:hAnsi="ＤＦ平成明朝体W7" w:cs="Times New Roman"/>
          <w:sz w:val="28"/>
          <w:szCs w:val="28"/>
        </w:rPr>
        <w:t>)</w:t>
      </w:r>
      <w:r>
        <w:rPr>
          <w:rFonts w:ascii="ＤＦ平成明朝体W7" w:eastAsia="ＤＦ平成明朝体W7" w:hAnsi="ＤＦ平成明朝体W7" w:cs="Times New Roman"/>
          <w:sz w:val="28"/>
          <w:szCs w:val="28"/>
        </w:rPr>
        <w:t xml:space="preserve"> </w:t>
      </w:r>
      <w:r w:rsidRPr="00167901">
        <w:rPr>
          <w:rFonts w:ascii="ＤＦ平成明朝体W7" w:eastAsia="ＤＦ平成明朝体W7" w:hAnsi="ＤＦ平成明朝体W7" w:cs="Times New Roman" w:hint="eastAsia"/>
          <w:color w:val="FF0000"/>
          <w:sz w:val="28"/>
          <w:szCs w:val="28"/>
        </w:rPr>
        <w:t>給油所は、自家用車や農業用機械への給油のほか、移動手段を持たない高齢者等への灯油配送など不可欠な役割を担って</w:t>
      </w:r>
      <w:r w:rsidR="00E4657C">
        <w:rPr>
          <w:rFonts w:ascii="ＤＦ平成明朝体W7" w:eastAsia="ＤＦ平成明朝体W7" w:hAnsi="ＤＦ平成明朝体W7" w:cs="Times New Roman" w:hint="eastAsia"/>
          <w:color w:val="FF0000"/>
          <w:sz w:val="28"/>
          <w:szCs w:val="28"/>
        </w:rPr>
        <w:t>いることから</w:t>
      </w:r>
      <w:r w:rsidRPr="00167901">
        <w:rPr>
          <w:rFonts w:ascii="ＤＦ平成明朝体W7" w:eastAsia="ＤＦ平成明朝体W7" w:hAnsi="ＤＦ平成明朝体W7" w:cs="Times New Roman" w:hint="eastAsia"/>
          <w:color w:val="FF0000"/>
          <w:sz w:val="28"/>
          <w:szCs w:val="28"/>
        </w:rPr>
        <w:t>、地域の燃料供給体制を</w:t>
      </w:r>
      <w:r w:rsidR="00E4657C">
        <w:rPr>
          <w:rFonts w:ascii="ＤＦ平成明朝体W7" w:eastAsia="ＤＦ平成明朝体W7" w:hAnsi="ＤＦ平成明朝体W7" w:cs="Times New Roman" w:hint="eastAsia"/>
          <w:color w:val="FF0000"/>
          <w:sz w:val="28"/>
          <w:szCs w:val="28"/>
        </w:rPr>
        <w:t>確保・</w:t>
      </w:r>
      <w:r w:rsidRPr="00167901">
        <w:rPr>
          <w:rFonts w:ascii="ＤＦ平成明朝体W7" w:eastAsia="ＤＦ平成明朝体W7" w:hAnsi="ＤＦ平成明朝体W7" w:cs="Times New Roman" w:hint="eastAsia"/>
          <w:color w:val="FF0000"/>
          <w:sz w:val="28"/>
          <w:szCs w:val="28"/>
        </w:rPr>
        <w:t>維持</w:t>
      </w:r>
      <w:r>
        <w:rPr>
          <w:rFonts w:ascii="ＤＦ平成明朝体W7" w:eastAsia="ＤＦ平成明朝体W7" w:hAnsi="ＤＦ平成明朝体W7" w:cs="Times New Roman" w:hint="eastAsia"/>
          <w:color w:val="FF0000"/>
          <w:sz w:val="28"/>
          <w:szCs w:val="28"/>
        </w:rPr>
        <w:t>し</w:t>
      </w:r>
      <w:r w:rsidR="00E4657C">
        <w:rPr>
          <w:rFonts w:ascii="ＤＦ平成明朝体W7" w:eastAsia="ＤＦ平成明朝体W7" w:hAnsi="ＤＦ平成明朝体W7" w:cs="Times New Roman" w:hint="eastAsia"/>
          <w:color w:val="FF0000"/>
          <w:sz w:val="28"/>
          <w:szCs w:val="28"/>
        </w:rPr>
        <w:t>ていくため、</w:t>
      </w:r>
      <w:r w:rsidRPr="00E4657C">
        <w:rPr>
          <w:rFonts w:ascii="ＤＦ平成明朝体W7" w:eastAsia="ＤＦ平成明朝体W7" w:hAnsi="ＤＦ平成明朝体W7" w:cs="Times New Roman" w:hint="eastAsia"/>
          <w:strike/>
          <w:color w:val="FF0000"/>
          <w:sz w:val="28"/>
          <w:szCs w:val="28"/>
        </w:rPr>
        <w:t>住民生活の安定を守るため、</w:t>
      </w:r>
      <w:r w:rsidRPr="00BA0C5B">
        <w:rPr>
          <w:rFonts w:ascii="ＤＦ平成明朝体W7" w:eastAsia="ＤＦ平成明朝体W7" w:hAnsi="ＤＦ平成明朝体W7" w:cs="Times New Roman" w:hint="eastAsia"/>
          <w:sz w:val="28"/>
          <w:szCs w:val="28"/>
        </w:rPr>
        <w:t>過疎地域における給油所の地下貯蔵タンクの改修、簡易計量器の設置等に係る</w:t>
      </w:r>
      <w:r w:rsidRPr="00E4657C">
        <w:rPr>
          <w:rFonts w:ascii="ＤＦ平成明朝体W7" w:eastAsia="ＤＦ平成明朝体W7" w:hAnsi="ＤＦ平成明朝体W7" w:cs="Times New Roman" w:hint="eastAsia"/>
          <w:strike/>
          <w:color w:val="FF0000"/>
          <w:sz w:val="28"/>
          <w:szCs w:val="28"/>
        </w:rPr>
        <w:t>補助について、地域のニーズに対応できるよう引き続き</w:t>
      </w:r>
      <w:r w:rsidRPr="00BA0C5B">
        <w:rPr>
          <w:rFonts w:ascii="ＤＦ平成明朝体W7" w:eastAsia="ＤＦ平成明朝体W7" w:hAnsi="ＤＦ平成明朝体W7" w:cs="Times New Roman" w:hint="eastAsia"/>
          <w:sz w:val="28"/>
          <w:szCs w:val="28"/>
        </w:rPr>
        <w:t>補助対象及び補助率の拡大を図る</w:t>
      </w:r>
      <w:r w:rsidR="00E4657C" w:rsidRPr="00E4657C">
        <w:rPr>
          <w:rFonts w:ascii="ＤＦ平成明朝体W7" w:eastAsia="ＤＦ平成明朝体W7" w:hAnsi="ＤＦ平成明朝体W7" w:cs="Times New Roman" w:hint="eastAsia"/>
          <w:color w:val="FF0000"/>
          <w:sz w:val="28"/>
          <w:szCs w:val="28"/>
        </w:rPr>
        <w:t>など、万全な支援措置を講じる</w:t>
      </w:r>
      <w:r w:rsidRPr="00BA0C5B">
        <w:rPr>
          <w:rFonts w:ascii="ＤＦ平成明朝体W7" w:eastAsia="ＤＦ平成明朝体W7" w:hAnsi="ＤＦ平成明朝体W7" w:cs="Times New Roman" w:hint="eastAsia"/>
          <w:sz w:val="28"/>
          <w:szCs w:val="28"/>
        </w:rPr>
        <w:t>こと。</w:t>
      </w:r>
    </w:p>
    <w:p w14:paraId="4290146B" w14:textId="77777777" w:rsidR="005142F3" w:rsidRDefault="005142F3" w:rsidP="005142F3">
      <w:pPr>
        <w:spacing w:line="480" w:lineRule="exact"/>
        <w:ind w:leftChars="136" w:left="709" w:hangingChars="151" w:hanging="423"/>
        <w:rPr>
          <w:rFonts w:ascii="ＤＦ平成明朝体W7" w:eastAsia="ＤＦ平成明朝体W7" w:hAnsi="ＤＦ平成明朝体W7" w:cs="Times New Roman"/>
          <w:sz w:val="28"/>
          <w:szCs w:val="28"/>
        </w:rPr>
      </w:pPr>
      <w:r>
        <w:rPr>
          <w:rFonts w:ascii="ＤＦ平成明朝体W7" w:eastAsia="ＤＦ平成明朝体W7" w:hAnsi="ＤＦ平成明朝体W7" w:cs="Times New Roman"/>
          <w:noProof/>
          <w:sz w:val="28"/>
          <w:szCs w:val="28"/>
        </w:rPr>
        <mc:AlternateContent>
          <mc:Choice Requires="wps">
            <w:drawing>
              <wp:anchor distT="0" distB="0" distL="114300" distR="114300" simplePos="0" relativeHeight="251678720" behindDoc="0" locked="0" layoutInCell="1" allowOverlap="1" wp14:anchorId="4E466C92" wp14:editId="28F781BA">
                <wp:simplePos x="0" y="0"/>
                <wp:positionH relativeFrom="column">
                  <wp:posOffset>661035</wp:posOffset>
                </wp:positionH>
                <wp:positionV relativeFrom="paragraph">
                  <wp:posOffset>89535</wp:posOffset>
                </wp:positionV>
                <wp:extent cx="5410200" cy="438150"/>
                <wp:effectExtent l="0" t="0" r="19050" b="209550"/>
                <wp:wrapNone/>
                <wp:docPr id="18" name="吹き出し: 角を丸めた四角形 18"/>
                <wp:cNvGraphicFramePr/>
                <a:graphic xmlns:a="http://schemas.openxmlformats.org/drawingml/2006/main">
                  <a:graphicData uri="http://schemas.microsoft.com/office/word/2010/wordprocessingShape">
                    <wps:wsp>
                      <wps:cNvSpPr/>
                      <wps:spPr>
                        <a:xfrm>
                          <a:off x="0" y="0"/>
                          <a:ext cx="5410200" cy="438150"/>
                        </a:xfrm>
                        <a:prstGeom prst="wedgeRoundRectCallout">
                          <a:avLst>
                            <a:gd name="adj1" fmla="val -41646"/>
                            <a:gd name="adj2" fmla="val 89973"/>
                            <a:gd name="adj3" fmla="val 16667"/>
                          </a:avLst>
                        </a:prstGeom>
                        <a:noFill/>
                        <a:ln w="6350" cap="flat" cmpd="sng" algn="ctr">
                          <a:solidFill>
                            <a:srgbClr val="4F81BD">
                              <a:shade val="50000"/>
                            </a:srgbClr>
                          </a:solidFill>
                          <a:prstDash val="solid"/>
                        </a:ln>
                        <a:effectLst/>
                      </wps:spPr>
                      <wps:txbx>
                        <w:txbxContent>
                          <w:p w14:paraId="6ED09C59" w14:textId="1AD007A6" w:rsidR="005142F3" w:rsidRDefault="005142F3" w:rsidP="005142F3">
                            <w:pPr>
                              <w:jc w:val="left"/>
                            </w:pPr>
                            <w:r>
                              <w:rPr>
                                <w:rFonts w:asciiTheme="majorEastAsia" w:eastAsiaTheme="majorEastAsia" w:hAnsiTheme="majorEastAsia" w:hint="eastAsia"/>
                                <w:b/>
                                <w:bCs/>
                                <w:color w:val="0070C0"/>
                              </w:rPr>
                              <w:t>・掲載</w:t>
                            </w:r>
                            <w:r w:rsidR="0001320D">
                              <w:rPr>
                                <w:rFonts w:asciiTheme="majorEastAsia" w:eastAsiaTheme="majorEastAsia" w:hAnsiTheme="majorEastAsia" w:hint="eastAsia"/>
                                <w:b/>
                                <w:bCs/>
                                <w:color w:val="0070C0"/>
                              </w:rPr>
                              <w:t>の</w:t>
                            </w:r>
                            <w:r>
                              <w:rPr>
                                <w:rFonts w:asciiTheme="majorEastAsia" w:eastAsiaTheme="majorEastAsia" w:hAnsiTheme="majorEastAsia" w:hint="eastAsia"/>
                                <w:b/>
                                <w:bCs/>
                                <w:color w:val="0070C0"/>
                              </w:rPr>
                              <w:t>順番を</w:t>
                            </w:r>
                            <w:r w:rsidR="0001320D">
                              <w:rPr>
                                <w:rFonts w:asciiTheme="majorEastAsia" w:eastAsiaTheme="majorEastAsia" w:hAnsiTheme="majorEastAsia" w:hint="eastAsia"/>
                                <w:b/>
                                <w:bCs/>
                                <w:color w:val="0070C0"/>
                              </w:rPr>
                              <w:t>変更</w:t>
                            </w:r>
                            <w:r>
                              <w:rPr>
                                <w:rFonts w:asciiTheme="majorEastAsia" w:eastAsiaTheme="majorEastAsia" w:hAnsiTheme="majorEastAsia" w:hint="eastAsia"/>
                                <w:b/>
                                <w:bCs/>
                                <w:color w:val="0070C0"/>
                              </w:rPr>
                              <w:t>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66C92" id="吹き出し: 角を丸めた四角形 18" o:spid="_x0000_s1035" type="#_x0000_t62" style="position:absolute;left:0;text-align:left;margin-left:52.05pt;margin-top:7.05pt;width:426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PngIAAEQFAAAOAAAAZHJzL2Uyb0RvYy54bWysVN9v2jAQfp+0/8HyexsCIQXUUDEQ06Sq&#10;rdpOfTaOnWTyr9mGpPvre3ZSYOuepvEQzr7z+bvvvvP1TScFOjDrGq0KnF6OMGKK6rJRVYG/P28v&#10;Zhg5T1RJhFaswK/M4Zvl50/XrVmwsa61KJlFkES5RWsKXHtvFkniaM0kcZfaMAVOrq0kHpa2SkpL&#10;WsguRTIejfKk1bY0VlPmHOxueidexvycM+rvOXfMI1FgwObj18bvLnyT5TVZVJaYuqEDDPIPKCRp&#10;FFx6TLUhnqC9bT6kkg212mnuL6mWiea8oSzWANWkoz+qeaqJYbEWIMeZI03u/6Wld4cn82CBhta4&#10;hQMzVNFxK8M/4ENdJOv1SBbrPKKwOc3SEXQAIwq+bDJLp5HN5HTaWOe/Mi1RMArcsrJij3qvykdo&#10;y5oIofc+kkYOt85H9kqkiASZkPJHihGXAppxIAJdZGme5UO3zoLG50Gz+fxq8jFmch6T5nl+FWIA&#10;53AtWO9IAwalt40QURdCobbA+QQqQ5SAOrkgHkxpygI7VWFERAWyp97GOpwWTRlOhzzOVru1sAjg&#10;Az/bWfpl0wfVpGT97nQEvwHMEB6B/ZYnYNsQV/dHoms4IlS4h0WVA4GhqFMTg+W7XYcawDoPJ8LO&#10;TpevDxZZ3Q+CM3TbQP5b4vwDsUA2VArT7O/hw4WG6vVgYVRr++tv+yEeBAlejFqYJKDm555YhpH4&#10;pkCq8zTLwujFRTa9GsPCnnt25x61l2sNjEH7AV00Q7wX7ya3Wr7A0K/CreAiisLdfROGxdr3Ew7P&#10;BmWrVQyDcTPE36onQ0PywFxg9rl7IdYMCvWg7Tv9PnWDQHqtnGJ7jaz2XvPmyHnP69AAGNXYxuFZ&#10;CW/B+TpGnR6/5RsAAAD//wMAUEsDBBQABgAIAAAAIQCHlbeM3wAAAAkBAAAPAAAAZHJzL2Rvd25y&#10;ZXYueG1sTI9BS8NAEIXvgv9hGcGL2E2ihhqzKVpQLIhg6sHjJjtmQ7OzIbtt4793etLTvMc83nxT&#10;rmY3iANOofekIF0kIJBab3rqFHxun6+XIELUZPTgCRX8YIBVdX5W6sL4I33goY6d4BIKhVZgYxwL&#10;KUNr0emw8CMS77795HRkO3XSTPrI5W6QWZLk0ume+ILVI64ttrt67xS071nM8qfma3e1fbWbpp5f&#10;3tazUpcX8+MDiIhz/AvDCZ/RoWKmxu/JBDGwT25TjrI4TQ7c3+UsGgXLmxRkVcr/H1S/AAAA//8D&#10;AFBLAQItABQABgAIAAAAIQC2gziS/gAAAOEBAAATAAAAAAAAAAAAAAAAAAAAAABbQ29udGVudF9U&#10;eXBlc10ueG1sUEsBAi0AFAAGAAgAAAAhADj9If/WAAAAlAEAAAsAAAAAAAAAAAAAAAAALwEAAF9y&#10;ZWxzLy5yZWxzUEsBAi0AFAAGAAgAAAAhAIWL+A+eAgAARAUAAA4AAAAAAAAAAAAAAAAALgIAAGRy&#10;cy9lMm9Eb2MueG1sUEsBAi0AFAAGAAgAAAAhAIeVt4zfAAAACQEAAA8AAAAAAAAAAAAAAAAA+AQA&#10;AGRycy9kb3ducmV2LnhtbFBLBQYAAAAABAAEAPMAAAAEBgAAAAA=&#10;" adj="1804,30234" filled="f" strokecolor="#385d8a" strokeweight=".5pt">
                <v:textbox>
                  <w:txbxContent>
                    <w:p w14:paraId="6ED09C59" w14:textId="1AD007A6" w:rsidR="005142F3" w:rsidRDefault="005142F3" w:rsidP="005142F3">
                      <w:pPr>
                        <w:jc w:val="left"/>
                      </w:pPr>
                      <w:r>
                        <w:rPr>
                          <w:rFonts w:asciiTheme="majorEastAsia" w:eastAsiaTheme="majorEastAsia" w:hAnsiTheme="majorEastAsia" w:hint="eastAsia"/>
                          <w:b/>
                          <w:bCs/>
                          <w:color w:val="0070C0"/>
                        </w:rPr>
                        <w:t>・掲載</w:t>
                      </w:r>
                      <w:r w:rsidR="0001320D">
                        <w:rPr>
                          <w:rFonts w:asciiTheme="majorEastAsia" w:eastAsiaTheme="majorEastAsia" w:hAnsiTheme="majorEastAsia" w:hint="eastAsia"/>
                          <w:b/>
                          <w:bCs/>
                          <w:color w:val="0070C0"/>
                        </w:rPr>
                        <w:t>の</w:t>
                      </w:r>
                      <w:r>
                        <w:rPr>
                          <w:rFonts w:asciiTheme="majorEastAsia" w:eastAsiaTheme="majorEastAsia" w:hAnsiTheme="majorEastAsia" w:hint="eastAsia"/>
                          <w:b/>
                          <w:bCs/>
                          <w:color w:val="0070C0"/>
                        </w:rPr>
                        <w:t>順番を</w:t>
                      </w:r>
                      <w:r w:rsidR="0001320D">
                        <w:rPr>
                          <w:rFonts w:asciiTheme="majorEastAsia" w:eastAsiaTheme="majorEastAsia" w:hAnsiTheme="majorEastAsia" w:hint="eastAsia"/>
                          <w:b/>
                          <w:bCs/>
                          <w:color w:val="0070C0"/>
                        </w:rPr>
                        <w:t>変更</w:t>
                      </w:r>
                      <w:r>
                        <w:rPr>
                          <w:rFonts w:asciiTheme="majorEastAsia" w:eastAsiaTheme="majorEastAsia" w:hAnsiTheme="majorEastAsia" w:hint="eastAsia"/>
                          <w:b/>
                          <w:bCs/>
                          <w:color w:val="0070C0"/>
                        </w:rPr>
                        <w:t>しました。</w:t>
                      </w:r>
                    </w:p>
                  </w:txbxContent>
                </v:textbox>
              </v:shape>
            </w:pict>
          </mc:Fallback>
        </mc:AlternateContent>
      </w:r>
    </w:p>
    <w:p w14:paraId="2C6C3553" w14:textId="77777777" w:rsidR="005142F3" w:rsidRDefault="005142F3" w:rsidP="005142F3">
      <w:pPr>
        <w:spacing w:line="480" w:lineRule="exact"/>
        <w:ind w:leftChars="136" w:left="709" w:hangingChars="151" w:hanging="423"/>
        <w:rPr>
          <w:rFonts w:ascii="ＤＦ平成明朝体W7" w:eastAsia="ＤＦ平成明朝体W7" w:hAnsi="ＤＦ平成明朝体W7" w:cs="Times New Roman"/>
          <w:sz w:val="28"/>
          <w:szCs w:val="28"/>
        </w:rPr>
      </w:pPr>
    </w:p>
    <w:p w14:paraId="02F6A35E" w14:textId="436A5576" w:rsidR="005142F3" w:rsidRDefault="005142F3" w:rsidP="005142F3">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Pr="005142F3">
        <w:rPr>
          <w:rFonts w:ascii="ＤＦ平成明朝体W7" w:eastAsia="ＤＦ平成明朝体W7" w:hAnsi="ＤＦ平成明朝体W7" w:cs="Times New Roman" w:hint="eastAsia"/>
          <w:color w:val="FF0000"/>
          <w:sz w:val="28"/>
          <w:szCs w:val="28"/>
        </w:rPr>
        <w:t>1</w:t>
      </w:r>
      <w:r w:rsidR="002D12B1">
        <w:rPr>
          <w:rFonts w:ascii="ＤＦ平成明朝体W7" w:eastAsia="ＤＦ平成明朝体W7" w:hAnsi="ＤＦ平成明朝体W7" w:cs="Times New Roman" w:hint="eastAsia"/>
          <w:color w:val="FF0000"/>
          <w:sz w:val="28"/>
          <w:szCs w:val="28"/>
        </w:rPr>
        <w:t>6</w:t>
      </w:r>
      <w:r w:rsidRPr="005142F3">
        <w:rPr>
          <w:rFonts w:ascii="ＤＦ平成明朝体W7" w:eastAsia="ＤＦ平成明朝体W7" w:hAnsi="ＤＦ平成明朝体W7" w:cs="Times New Roman"/>
          <w:strike/>
          <w:color w:val="FF0000"/>
          <w:sz w:val="28"/>
          <w:szCs w:val="28"/>
        </w:rPr>
        <w:t>18</w:t>
      </w:r>
      <w:r w:rsidRPr="00BA0C5B">
        <w:rPr>
          <w:rFonts w:ascii="ＤＦ平成明朝体W7" w:eastAsia="ＤＦ平成明朝体W7" w:hAnsi="ＤＦ平成明朝体W7" w:cs="Times New Roman"/>
          <w:sz w:val="28"/>
          <w:szCs w:val="28"/>
        </w:rPr>
        <w:t xml:space="preserve">) </w:t>
      </w:r>
      <w:r w:rsidRPr="00BA0C5B">
        <w:rPr>
          <w:rFonts w:ascii="ＤＦ平成明朝体W7" w:eastAsia="ＤＦ平成明朝体W7" w:hAnsi="ＤＦ平成明朝体W7" w:cs="Times New Roman" w:hint="eastAsia"/>
          <w:sz w:val="28"/>
          <w:szCs w:val="28"/>
        </w:rPr>
        <w:t>郵政民営化後、過疎地域における簡易郵便局の一部が閉鎖されているが、住民生活の利便性を確保するため、郵便局の各種サービスを維持すること。</w:t>
      </w:r>
    </w:p>
    <w:p w14:paraId="146836B4" w14:textId="77777777" w:rsidR="005142F3" w:rsidRDefault="005142F3" w:rsidP="005142F3">
      <w:pPr>
        <w:spacing w:line="480" w:lineRule="exact"/>
        <w:ind w:leftChars="136" w:left="709" w:hangingChars="151" w:hanging="423"/>
        <w:rPr>
          <w:rFonts w:ascii="ＤＦ平成明朝体W7" w:eastAsia="ＤＦ平成明朝体W7" w:hAnsi="ＤＦ平成明朝体W7" w:cs="Times New Roman"/>
          <w:sz w:val="28"/>
          <w:szCs w:val="28"/>
        </w:rPr>
      </w:pPr>
      <w:r>
        <w:rPr>
          <w:rFonts w:ascii="ＤＦ平成明朝体W7" w:eastAsia="ＤＦ平成明朝体W7" w:hAnsi="ＤＦ平成明朝体W7" w:cs="Times New Roman"/>
          <w:noProof/>
          <w:sz w:val="28"/>
          <w:szCs w:val="28"/>
        </w:rPr>
        <mc:AlternateContent>
          <mc:Choice Requires="wps">
            <w:drawing>
              <wp:anchor distT="0" distB="0" distL="114300" distR="114300" simplePos="0" relativeHeight="251680768" behindDoc="0" locked="0" layoutInCell="1" allowOverlap="1" wp14:anchorId="1E0E827C" wp14:editId="2DB0842C">
                <wp:simplePos x="0" y="0"/>
                <wp:positionH relativeFrom="column">
                  <wp:posOffset>661035</wp:posOffset>
                </wp:positionH>
                <wp:positionV relativeFrom="paragraph">
                  <wp:posOffset>89535</wp:posOffset>
                </wp:positionV>
                <wp:extent cx="5410200" cy="438150"/>
                <wp:effectExtent l="0" t="0" r="19050" b="209550"/>
                <wp:wrapNone/>
                <wp:docPr id="19" name="吹き出し: 角を丸めた四角形 19"/>
                <wp:cNvGraphicFramePr/>
                <a:graphic xmlns:a="http://schemas.openxmlformats.org/drawingml/2006/main">
                  <a:graphicData uri="http://schemas.microsoft.com/office/word/2010/wordprocessingShape">
                    <wps:wsp>
                      <wps:cNvSpPr/>
                      <wps:spPr>
                        <a:xfrm>
                          <a:off x="0" y="0"/>
                          <a:ext cx="5410200" cy="438150"/>
                        </a:xfrm>
                        <a:prstGeom prst="wedgeRoundRectCallout">
                          <a:avLst>
                            <a:gd name="adj1" fmla="val -41646"/>
                            <a:gd name="adj2" fmla="val 89973"/>
                            <a:gd name="adj3" fmla="val 16667"/>
                          </a:avLst>
                        </a:prstGeom>
                        <a:noFill/>
                        <a:ln w="6350" cap="flat" cmpd="sng" algn="ctr">
                          <a:solidFill>
                            <a:srgbClr val="4F81BD">
                              <a:shade val="50000"/>
                            </a:srgbClr>
                          </a:solidFill>
                          <a:prstDash val="solid"/>
                        </a:ln>
                        <a:effectLst/>
                      </wps:spPr>
                      <wps:txbx>
                        <w:txbxContent>
                          <w:p w14:paraId="002ADB04" w14:textId="7237AF3C" w:rsidR="005142F3" w:rsidRDefault="005142F3" w:rsidP="005142F3">
                            <w:pPr>
                              <w:jc w:val="left"/>
                            </w:pPr>
                            <w:r>
                              <w:rPr>
                                <w:rFonts w:asciiTheme="majorEastAsia" w:eastAsiaTheme="majorEastAsia" w:hAnsiTheme="majorEastAsia" w:hint="eastAsia"/>
                                <w:b/>
                                <w:bCs/>
                                <w:color w:val="0070C0"/>
                              </w:rPr>
                              <w:t>・以下、掲載</w:t>
                            </w:r>
                            <w:r w:rsidR="00AF1887">
                              <w:rPr>
                                <w:rFonts w:asciiTheme="majorEastAsia" w:eastAsiaTheme="majorEastAsia" w:hAnsiTheme="majorEastAsia" w:hint="eastAsia"/>
                                <w:b/>
                                <w:bCs/>
                                <w:color w:val="0070C0"/>
                              </w:rPr>
                              <w:t>の</w:t>
                            </w:r>
                            <w:r>
                              <w:rPr>
                                <w:rFonts w:asciiTheme="majorEastAsia" w:eastAsiaTheme="majorEastAsia" w:hAnsiTheme="majorEastAsia" w:hint="eastAsia"/>
                                <w:b/>
                                <w:bCs/>
                                <w:color w:val="0070C0"/>
                              </w:rPr>
                              <w:t>番号を</w:t>
                            </w:r>
                            <w:r w:rsidR="007A4B1F">
                              <w:rPr>
                                <w:rFonts w:asciiTheme="majorEastAsia" w:eastAsiaTheme="majorEastAsia" w:hAnsiTheme="majorEastAsia" w:hint="eastAsia"/>
                                <w:b/>
                                <w:bCs/>
                                <w:color w:val="0070C0"/>
                              </w:rPr>
                              <w:t>繰り下げました</w:t>
                            </w:r>
                            <w:r>
                              <w:rPr>
                                <w:rFonts w:asciiTheme="majorEastAsia" w:eastAsiaTheme="majorEastAsia" w:hAnsiTheme="majorEastAsia" w:hint="eastAsia"/>
                                <w:b/>
                                <w:bCs/>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E827C" id="吹き出し: 角を丸めた四角形 19" o:spid="_x0000_s1036" type="#_x0000_t62" style="position:absolute;left:0;text-align:left;margin-left:52.05pt;margin-top:7.05pt;width:426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JEnQIAAEUFAAAOAAAAZHJzL2Uyb0RvYy54bWysVEtv2zAMvg/YfxB0bx0njpsGdYosQYYB&#10;xVq0HXpmZPkx6DVJidP9+lGym2TrTsN8kCmRIj9+JHVze5CC7Ll1rVYFTS9HlHDFdNmquqDfnjcX&#10;M0qcB1WC0IoX9JU7erv4+OGmM3M+1o0WJbcEnSg370xBG+/NPEkca7gEd6kNV6istJXgcWvrpLTQ&#10;oXcpkvFolCedtqWxmnHn8HTdK+ki+q8qzvx9VTnuiSgoYvNxtXHdhjVZ3MC8tmCalg0w4B9QSGgV&#10;Bj26WoMHsrPtO1eyZVY7XflLpmWiq6plPOaA2aSjP7J5asDwmAuS48yRJvf/3LKv+yfzYJGGzri5&#10;QzFkcaisDH/ERw6RrNcjWfzgCcPDaZaOsAKUMNRlk1k6jWwmp9vGOv+Za0mCUNCOlzV/1DtVPmJZ&#10;ViCE3vlIGuzvnI/slUSBxDaB8ntKSSUFFmMPglxkaZ7lQ7XOjMbnRrPr66vJe5vJuU2a5/lVsEGc&#10;Q1iU3pAGDEpvWiFiXwhFuoLmE8yMMMDurAR4FKUpC+pUTQmIGtueeRvzcFq0Zbgd/Dhbb1fCEoSP&#10;/Gxm6ad1b9RAyfvT6Qi/AcxgHoH95idgW4Nr+itRNVwRKsThscuRwJDUqYhB8oftgbSINY1RwtFW&#10;l68PlljdT4IzbNNigDtw/gEsso2p4jj7e1wqoTF9PUiUNNr+/Nt5sMeORC0lHY4ScvNjB5ZTIr4o&#10;7NXrNMvC7MVNNr0a48aea7bnGrWTK42UYf0RXRSDvRdvYmW1fMGpX4aoqALFMHZfhWGz8v2I47vB&#10;+HIZzXDeDPg79WRYcB6oC9Q+H17AmqFFPTb3V/02dkOH9M1ysu2bZLnzumqPpPe8DhXAWY11HN6V&#10;8Bic76PV6fVb/AIAAP//AwBQSwMEFAAGAAgAAAAhAIeVt4zfAAAACQEAAA8AAABkcnMvZG93bnJl&#10;di54bWxMj0FLw0AQhe+C/2EZwYvYTaKGGrMpWlAsiGDqweMmO2ZDs7Mhu23jv3d60tO8xzzefFOu&#10;ZjeIA06h96QgXSQgkFpveuoUfG6fr5cgQtRk9OAJFfxggFV1flbqwvgjfeChjp3gEgqFVmBjHAsp&#10;Q2vR6bDwIxLvvv3kdGQ7ddJM+sjlbpBZkuTS6Z74gtUjri22u3rvFLTvWczyp+Zrd7V9tZumnl/e&#10;1rNSlxfz4wOIiHP8C8MJn9GhYqbG78kEMbBPblOOsjhNDtzf5SwaBcubFGRVyv8fVL8AAAD//wMA&#10;UEsBAi0AFAAGAAgAAAAhALaDOJL+AAAA4QEAABMAAAAAAAAAAAAAAAAAAAAAAFtDb250ZW50X1R5&#10;cGVzXS54bWxQSwECLQAUAAYACAAAACEAOP0h/9YAAACUAQAACwAAAAAAAAAAAAAAAAAvAQAAX3Jl&#10;bHMvLnJlbHNQSwECLQAUAAYACAAAACEAfoGiRJ0CAABFBQAADgAAAAAAAAAAAAAAAAAuAgAAZHJz&#10;L2Uyb0RvYy54bWxQSwECLQAUAAYACAAAACEAh5W3jN8AAAAJAQAADwAAAAAAAAAAAAAAAAD3BAAA&#10;ZHJzL2Rvd25yZXYueG1sUEsFBgAAAAAEAAQA8wAAAAMGAAAAAA==&#10;" adj="1804,30234" filled="f" strokecolor="#385d8a" strokeweight=".5pt">
                <v:textbox>
                  <w:txbxContent>
                    <w:p w14:paraId="002ADB04" w14:textId="7237AF3C" w:rsidR="005142F3" w:rsidRDefault="005142F3" w:rsidP="005142F3">
                      <w:pPr>
                        <w:jc w:val="left"/>
                      </w:pPr>
                      <w:r>
                        <w:rPr>
                          <w:rFonts w:asciiTheme="majorEastAsia" w:eastAsiaTheme="majorEastAsia" w:hAnsiTheme="majorEastAsia" w:hint="eastAsia"/>
                          <w:b/>
                          <w:bCs/>
                          <w:color w:val="0070C0"/>
                        </w:rPr>
                        <w:t>・以下、掲載</w:t>
                      </w:r>
                      <w:r w:rsidR="00AF1887">
                        <w:rPr>
                          <w:rFonts w:asciiTheme="majorEastAsia" w:eastAsiaTheme="majorEastAsia" w:hAnsiTheme="majorEastAsia" w:hint="eastAsia"/>
                          <w:b/>
                          <w:bCs/>
                          <w:color w:val="0070C0"/>
                        </w:rPr>
                        <w:t>の</w:t>
                      </w:r>
                      <w:r>
                        <w:rPr>
                          <w:rFonts w:asciiTheme="majorEastAsia" w:eastAsiaTheme="majorEastAsia" w:hAnsiTheme="majorEastAsia" w:hint="eastAsia"/>
                          <w:b/>
                          <w:bCs/>
                          <w:color w:val="0070C0"/>
                        </w:rPr>
                        <w:t>番号を</w:t>
                      </w:r>
                      <w:r w:rsidR="007A4B1F">
                        <w:rPr>
                          <w:rFonts w:asciiTheme="majorEastAsia" w:eastAsiaTheme="majorEastAsia" w:hAnsiTheme="majorEastAsia" w:hint="eastAsia"/>
                          <w:b/>
                          <w:bCs/>
                          <w:color w:val="0070C0"/>
                        </w:rPr>
                        <w:t>繰り下げました</w:t>
                      </w:r>
                      <w:r>
                        <w:rPr>
                          <w:rFonts w:asciiTheme="majorEastAsia" w:eastAsiaTheme="majorEastAsia" w:hAnsiTheme="majorEastAsia" w:hint="eastAsia"/>
                          <w:b/>
                          <w:bCs/>
                          <w:color w:val="0070C0"/>
                        </w:rPr>
                        <w:t>。</w:t>
                      </w:r>
                    </w:p>
                  </w:txbxContent>
                </v:textbox>
              </v:shape>
            </w:pict>
          </mc:Fallback>
        </mc:AlternateContent>
      </w:r>
    </w:p>
    <w:p w14:paraId="7D0759D7" w14:textId="77777777" w:rsidR="005142F3" w:rsidRDefault="005142F3" w:rsidP="005142F3">
      <w:pPr>
        <w:spacing w:line="480" w:lineRule="exact"/>
        <w:ind w:leftChars="136" w:left="709" w:hangingChars="151" w:hanging="423"/>
        <w:rPr>
          <w:rFonts w:ascii="ＤＦ平成明朝体W7" w:eastAsia="ＤＦ平成明朝体W7" w:hAnsi="ＤＦ平成明朝体W7" w:cs="Times New Roman"/>
          <w:sz w:val="28"/>
          <w:szCs w:val="28"/>
        </w:rPr>
      </w:pPr>
    </w:p>
    <w:p w14:paraId="0EA69144" w14:textId="4C500BD2"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5142F3" w:rsidRPr="0001320D">
        <w:rPr>
          <w:rFonts w:ascii="ＤＦ平成明朝体W7" w:eastAsia="ＤＦ平成明朝体W7" w:hAnsi="ＤＦ平成明朝体W7" w:cs="Times New Roman" w:hint="eastAsia"/>
          <w:color w:val="FF0000"/>
          <w:sz w:val="28"/>
          <w:szCs w:val="28"/>
        </w:rPr>
        <w:t>1</w:t>
      </w:r>
      <w:r w:rsidR="0056508A">
        <w:rPr>
          <w:rFonts w:ascii="ＤＦ平成明朝体W7" w:eastAsia="ＤＦ平成明朝体W7" w:hAnsi="ＤＦ平成明朝体W7" w:cs="Times New Roman" w:hint="eastAsia"/>
          <w:color w:val="FF0000"/>
          <w:sz w:val="28"/>
          <w:szCs w:val="28"/>
        </w:rPr>
        <w:t>7</w:t>
      </w:r>
      <w:r w:rsidRPr="0001320D">
        <w:rPr>
          <w:rFonts w:ascii="ＤＦ平成明朝体W7" w:eastAsia="ＤＦ平成明朝体W7" w:hAnsi="ＤＦ平成明朝体W7" w:cs="Times New Roman"/>
          <w:strike/>
          <w:color w:val="FF0000"/>
          <w:sz w:val="28"/>
          <w:szCs w:val="28"/>
        </w:rPr>
        <w:t>1</w:t>
      </w:r>
      <w:r w:rsidR="00F12C0E" w:rsidRPr="0001320D">
        <w:rPr>
          <w:rFonts w:ascii="ＤＦ平成明朝体W7" w:eastAsia="ＤＦ平成明朝体W7" w:hAnsi="ＤＦ平成明朝体W7" w:cs="Times New Roman"/>
          <w:strike/>
          <w:color w:val="FF0000"/>
          <w:sz w:val="28"/>
          <w:szCs w:val="28"/>
        </w:rPr>
        <w:t>4</w:t>
      </w:r>
      <w:r w:rsidRPr="00BA0C5B">
        <w:rPr>
          <w:rFonts w:ascii="ＤＦ平成明朝体W7" w:eastAsia="ＤＦ平成明朝体W7" w:hAnsi="ＤＦ平成明朝体W7" w:cs="Times New Roman"/>
          <w:sz w:val="28"/>
          <w:szCs w:val="28"/>
        </w:rPr>
        <w:t>)</w:t>
      </w:r>
      <w:r w:rsidR="00D04379">
        <w:rPr>
          <w:rFonts w:ascii="ＤＦ平成明朝体W7" w:eastAsia="ＤＦ平成明朝体W7" w:hAnsi="ＤＦ平成明朝体W7" w:cs="Times New Roman"/>
          <w:sz w:val="28"/>
          <w:szCs w:val="28"/>
        </w:rPr>
        <w:t xml:space="preserve"> </w:t>
      </w:r>
      <w:r w:rsidRPr="00BA0C5B">
        <w:rPr>
          <w:rFonts w:ascii="ＤＦ平成明朝体W7" w:eastAsia="ＤＦ平成明朝体W7" w:hAnsi="ＤＦ平成明朝体W7" w:cs="Times New Roman" w:hint="eastAsia"/>
          <w:sz w:val="28"/>
          <w:szCs w:val="28"/>
        </w:rPr>
        <w:t>住民を災害から守るため、治山・治水事業、砂防関係事業、津波・高潮対策としての海岸事業、防</w:t>
      </w:r>
      <w:r w:rsidR="00CC442A" w:rsidRPr="00BA0C5B">
        <w:rPr>
          <w:rFonts w:ascii="ＤＦ平成明朝体W7" w:eastAsia="ＤＦ平成明朝体W7" w:hAnsi="ＤＦ平成明朝体W7" w:cs="Times New Roman" w:hint="eastAsia"/>
          <w:sz w:val="28"/>
          <w:szCs w:val="28"/>
        </w:rPr>
        <w:t>災</w:t>
      </w:r>
      <w:r w:rsidRPr="00BA0C5B">
        <w:rPr>
          <w:rFonts w:ascii="ＤＦ平成明朝体W7" w:eastAsia="ＤＦ平成明朝体W7" w:hAnsi="ＤＦ平成明朝体W7" w:cs="Times New Roman" w:hint="eastAsia"/>
          <w:sz w:val="28"/>
          <w:szCs w:val="28"/>
        </w:rPr>
        <w:t>情報システムの高度化、防災行政無線のデジタル化等の消防・防災施設の整備及びラジオ難聴地域並びに携帯電話の不感地域の解消を推進するとともに、災害・事故発生時等の緊急連絡体制の整備、住民の避難施設や学校・消防庁舎などの耐震化に対する支援を強化すること。</w:t>
      </w:r>
    </w:p>
    <w:p w14:paraId="7F3438D9" w14:textId="0151B064" w:rsidR="00055EFA"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5142F3" w:rsidRPr="0001320D">
        <w:rPr>
          <w:rFonts w:ascii="ＤＦ平成明朝体W7" w:eastAsia="ＤＦ平成明朝体W7" w:hAnsi="ＤＦ平成明朝体W7" w:cs="Times New Roman" w:hint="eastAsia"/>
          <w:color w:val="FF0000"/>
          <w:sz w:val="28"/>
          <w:szCs w:val="28"/>
        </w:rPr>
        <w:t>1</w:t>
      </w:r>
      <w:r w:rsidR="0056508A">
        <w:rPr>
          <w:rFonts w:ascii="ＤＦ平成明朝体W7" w:eastAsia="ＤＦ平成明朝体W7" w:hAnsi="ＤＦ平成明朝体W7" w:cs="Times New Roman" w:hint="eastAsia"/>
          <w:color w:val="FF0000"/>
          <w:sz w:val="28"/>
          <w:szCs w:val="28"/>
        </w:rPr>
        <w:t>8</w:t>
      </w:r>
      <w:r w:rsidRPr="0001320D">
        <w:rPr>
          <w:rFonts w:ascii="ＤＦ平成明朝体W7" w:eastAsia="ＤＦ平成明朝体W7" w:hAnsi="ＤＦ平成明朝体W7" w:cs="Times New Roman"/>
          <w:strike/>
          <w:color w:val="FF0000"/>
          <w:sz w:val="28"/>
          <w:szCs w:val="28"/>
        </w:rPr>
        <w:t>1</w:t>
      </w:r>
      <w:r w:rsidR="00F12C0E" w:rsidRPr="0001320D">
        <w:rPr>
          <w:rFonts w:ascii="ＤＦ平成明朝体W7" w:eastAsia="ＤＦ平成明朝体W7" w:hAnsi="ＤＦ平成明朝体W7" w:cs="Times New Roman"/>
          <w:strike/>
          <w:color w:val="FF0000"/>
          <w:sz w:val="28"/>
          <w:szCs w:val="28"/>
        </w:rPr>
        <w:t>5</w:t>
      </w:r>
      <w:r w:rsidRPr="00BA0C5B">
        <w:rPr>
          <w:rFonts w:ascii="ＤＦ平成明朝体W7" w:eastAsia="ＤＦ平成明朝体W7" w:hAnsi="ＤＦ平成明朝体W7" w:cs="Times New Roman"/>
          <w:sz w:val="28"/>
          <w:szCs w:val="28"/>
        </w:rPr>
        <w:t>)</w:t>
      </w:r>
      <w:r w:rsidR="0076386C" w:rsidRPr="00BA0C5B">
        <w:rPr>
          <w:rFonts w:ascii="ＤＦ平成明朝体W7" w:eastAsia="ＤＦ平成明朝体W7" w:hAnsi="ＤＦ平成明朝体W7" w:cs="Times New Roman"/>
          <w:sz w:val="28"/>
          <w:szCs w:val="28"/>
        </w:rPr>
        <w:t xml:space="preserve"> </w:t>
      </w:r>
      <w:r w:rsidRPr="00BA0C5B">
        <w:rPr>
          <w:rFonts w:ascii="ＤＦ平成明朝体W7" w:eastAsia="ＤＦ平成明朝体W7" w:hAnsi="ＤＦ平成明朝体W7" w:cs="Times New Roman" w:hint="eastAsia"/>
          <w:sz w:val="28"/>
          <w:szCs w:val="28"/>
        </w:rPr>
        <w:t>過疎地域において、上水道・簡易水道・下水道事業を将来にわたり安定的に運営するため、</w:t>
      </w:r>
      <w:r w:rsidR="00F12C0E" w:rsidRPr="00F12C0E">
        <w:rPr>
          <w:rFonts w:ascii="ＤＦ平成明朝体W7" w:eastAsia="ＤＦ平成明朝体W7" w:hAnsi="ＤＦ平成明朝体W7" w:cs="Times New Roman" w:hint="eastAsia"/>
          <w:sz w:val="28"/>
          <w:szCs w:val="28"/>
        </w:rPr>
        <w:t>「防災・減災、国土強靭化のための５か年加速化対策」により急増する施設等の改築・更新について、補助要件の緩和や補助率の引き上げ等を促進し、必要額を確保するほか、</w:t>
      </w:r>
      <w:r w:rsidRPr="00BA0C5B">
        <w:rPr>
          <w:rFonts w:ascii="ＤＦ平成明朝体W7" w:eastAsia="ＤＦ平成明朝体W7" w:hAnsi="ＤＦ平成明朝体W7" w:cs="Times New Roman" w:hint="eastAsia"/>
          <w:sz w:val="28"/>
          <w:szCs w:val="28"/>
        </w:rPr>
        <w:t>事業の統合や管理の一体化等広域化・共同化の推進に必要な財政措置を拡充</w:t>
      </w:r>
      <w:r w:rsidR="0076386C">
        <w:rPr>
          <w:rFonts w:ascii="ＤＦ平成明朝体W7" w:eastAsia="ＤＦ平成明朝体W7" w:hAnsi="ＤＦ平成明朝体W7" w:cs="Times New Roman" w:hint="eastAsia"/>
          <w:sz w:val="28"/>
          <w:szCs w:val="28"/>
        </w:rPr>
        <w:t>するとと</w:t>
      </w:r>
      <w:r w:rsidR="004841C6">
        <w:rPr>
          <w:rFonts w:ascii="ＤＦ平成明朝体W7" w:eastAsia="ＤＦ平成明朝体W7" w:hAnsi="ＤＦ平成明朝体W7" w:cs="Times New Roman" w:hint="eastAsia"/>
          <w:sz w:val="28"/>
          <w:szCs w:val="28"/>
        </w:rPr>
        <w:t>も</w:t>
      </w:r>
      <w:r w:rsidR="0076386C">
        <w:rPr>
          <w:rFonts w:ascii="ＤＦ平成明朝体W7" w:eastAsia="ＤＦ平成明朝体W7" w:hAnsi="ＤＦ平成明朝体W7" w:cs="Times New Roman" w:hint="eastAsia"/>
          <w:sz w:val="28"/>
          <w:szCs w:val="28"/>
        </w:rPr>
        <w:t>に、</w:t>
      </w:r>
      <w:r w:rsidR="0076386C" w:rsidRPr="00BA0C5B">
        <w:rPr>
          <w:rFonts w:ascii="ＤＦ平成明朝体W7" w:eastAsia="ＤＦ平成明朝体W7" w:hAnsi="ＤＦ平成明朝体W7" w:cs="Times New Roman" w:hint="eastAsia"/>
          <w:sz w:val="28"/>
          <w:szCs w:val="28"/>
        </w:rPr>
        <w:t>高料金対策への支援の充実を図ること。</w:t>
      </w:r>
    </w:p>
    <w:p w14:paraId="5B28E760" w14:textId="21496D20" w:rsidR="005142F3" w:rsidRDefault="005142F3" w:rsidP="005142F3">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56508A">
        <w:rPr>
          <w:rFonts w:ascii="ＤＦ平成明朝体W7" w:eastAsia="ＤＦ平成明朝体W7" w:hAnsi="ＤＦ平成明朝体W7" w:cs="Times New Roman" w:hint="eastAsia"/>
          <w:color w:val="FF0000"/>
          <w:sz w:val="28"/>
          <w:szCs w:val="28"/>
        </w:rPr>
        <w:t>19</w:t>
      </w:r>
      <w:r w:rsidRPr="0001320D">
        <w:rPr>
          <w:rFonts w:ascii="ＤＦ平成明朝体W7" w:eastAsia="ＤＦ平成明朝体W7" w:hAnsi="ＤＦ平成明朝体W7" w:cs="Times New Roman"/>
          <w:strike/>
          <w:color w:val="FF0000"/>
          <w:sz w:val="28"/>
          <w:szCs w:val="28"/>
        </w:rPr>
        <w:t>17</w:t>
      </w:r>
      <w:r w:rsidRPr="00BA0C5B">
        <w:rPr>
          <w:rFonts w:ascii="ＤＦ平成明朝体W7" w:eastAsia="ＤＦ平成明朝体W7" w:hAnsi="ＤＦ平成明朝体W7" w:cs="Times New Roman"/>
          <w:sz w:val="28"/>
          <w:szCs w:val="28"/>
        </w:rPr>
        <w:t xml:space="preserve">) </w:t>
      </w:r>
      <w:r w:rsidRPr="00BA0C5B">
        <w:rPr>
          <w:rFonts w:ascii="ＤＦ平成明朝体W7" w:eastAsia="ＤＦ平成明朝体W7" w:hAnsi="ＤＦ平成明朝体W7" w:cs="Times New Roman" w:hint="eastAsia"/>
          <w:sz w:val="28"/>
          <w:szCs w:val="28"/>
        </w:rPr>
        <w:t>都道府県等が事業主体となって行う過疎地域の道路関係事業に要する都道府県等への支援措置を拡充すること。</w:t>
      </w:r>
    </w:p>
    <w:p w14:paraId="418A2F51" w14:textId="6D461AC1" w:rsidR="0054009B" w:rsidRDefault="0054009B" w:rsidP="005142F3">
      <w:pPr>
        <w:spacing w:line="480" w:lineRule="exact"/>
        <w:ind w:leftChars="136" w:left="709" w:hangingChars="151" w:hanging="423"/>
        <w:rPr>
          <w:rFonts w:ascii="ＤＦ平成明朝体W7" w:eastAsia="ＤＦ平成明朝体W7" w:hAnsi="ＤＦ平成明朝体W7" w:cs="Times New Roman"/>
          <w:sz w:val="28"/>
          <w:szCs w:val="28"/>
        </w:rPr>
      </w:pPr>
    </w:p>
    <w:p w14:paraId="357D4045" w14:textId="21176F1C" w:rsidR="0054009B" w:rsidRDefault="0054009B" w:rsidP="005142F3">
      <w:pPr>
        <w:spacing w:line="480" w:lineRule="exact"/>
        <w:ind w:leftChars="136" w:left="709" w:hangingChars="151" w:hanging="423"/>
        <w:rPr>
          <w:rFonts w:ascii="ＤＦ平成明朝体W7" w:eastAsia="ＤＦ平成明朝体W7" w:hAnsi="ＤＦ平成明朝体W7" w:cs="Times New Roman"/>
          <w:sz w:val="28"/>
          <w:szCs w:val="28"/>
        </w:rPr>
      </w:pPr>
    </w:p>
    <w:p w14:paraId="1B6E2C2A" w14:textId="2894C2BB" w:rsidR="00055EFA" w:rsidRPr="00BA0C5B" w:rsidRDefault="004841C6" w:rsidP="00600044">
      <w:pPr>
        <w:spacing w:line="480" w:lineRule="exact"/>
        <w:rPr>
          <w:rFonts w:asciiTheme="majorEastAsia" w:eastAsiaTheme="majorEastAsia" w:hAnsiTheme="majorEastAsia" w:cs="Times New Roman"/>
          <w:b/>
          <w:bCs/>
          <w:sz w:val="36"/>
          <w:szCs w:val="36"/>
        </w:rPr>
      </w:pPr>
      <w:r>
        <w:rPr>
          <w:rFonts w:asciiTheme="majorEastAsia" w:eastAsiaTheme="majorEastAsia" w:hAnsiTheme="majorEastAsia" w:cs="Times New Roman" w:hint="eastAsia"/>
          <w:b/>
          <w:bCs/>
          <w:sz w:val="36"/>
          <w:szCs w:val="36"/>
        </w:rPr>
        <w:lastRenderedPageBreak/>
        <w:t>４</w:t>
      </w:r>
      <w:r w:rsidR="00962A22">
        <w:rPr>
          <w:rFonts w:asciiTheme="majorEastAsia" w:eastAsiaTheme="majorEastAsia" w:hAnsiTheme="majorEastAsia" w:cs="Times New Roman" w:hint="eastAsia"/>
          <w:b/>
          <w:bCs/>
          <w:sz w:val="36"/>
          <w:szCs w:val="36"/>
        </w:rPr>
        <w:t xml:space="preserve"> </w:t>
      </w:r>
      <w:r w:rsidR="00B22A05">
        <w:rPr>
          <w:rFonts w:asciiTheme="majorEastAsia" w:eastAsiaTheme="majorEastAsia" w:hAnsiTheme="majorEastAsia" w:cs="Times New Roman" w:hint="eastAsia"/>
          <w:b/>
          <w:bCs/>
          <w:sz w:val="36"/>
          <w:szCs w:val="36"/>
        </w:rPr>
        <w:t>過疎地域</w:t>
      </w:r>
      <w:r w:rsidR="00055EFA" w:rsidRPr="00BA0C5B">
        <w:rPr>
          <w:rFonts w:asciiTheme="majorEastAsia" w:eastAsiaTheme="majorEastAsia" w:hAnsiTheme="majorEastAsia" w:cs="Times New Roman" w:hint="eastAsia"/>
          <w:b/>
          <w:bCs/>
          <w:sz w:val="36"/>
          <w:szCs w:val="36"/>
        </w:rPr>
        <w:t>の</w:t>
      </w:r>
      <w:r w:rsidR="00B22A05">
        <w:rPr>
          <w:rFonts w:asciiTheme="majorEastAsia" w:eastAsiaTheme="majorEastAsia" w:hAnsiTheme="majorEastAsia" w:cs="Times New Roman" w:hint="eastAsia"/>
          <w:b/>
          <w:bCs/>
          <w:sz w:val="36"/>
          <w:szCs w:val="36"/>
        </w:rPr>
        <w:t>デジタル化の推進と</w:t>
      </w:r>
      <w:r w:rsidR="00055EFA" w:rsidRPr="00BA0C5B">
        <w:rPr>
          <w:rFonts w:asciiTheme="majorEastAsia" w:eastAsiaTheme="majorEastAsia" w:hAnsiTheme="majorEastAsia" w:cs="Times New Roman" w:hint="eastAsia"/>
          <w:b/>
          <w:bCs/>
          <w:sz w:val="36"/>
          <w:szCs w:val="36"/>
        </w:rPr>
        <w:t>インフラの整備</w:t>
      </w:r>
    </w:p>
    <w:p w14:paraId="6CA10C0A" w14:textId="33703124" w:rsidR="00055EFA" w:rsidRDefault="00055EFA" w:rsidP="00055EFA">
      <w:pPr>
        <w:autoSpaceDE w:val="0"/>
        <w:autoSpaceDN w:val="0"/>
        <w:spacing w:line="460" w:lineRule="exact"/>
        <w:ind w:firstLineChars="200" w:firstLine="640"/>
        <w:rPr>
          <w:rFonts w:ascii="ＭＳ ゴシック" w:eastAsia="ＭＳ ゴシック" w:hAnsi="ＭＳ ゴシック" w:cs="Times New Roman"/>
          <w:sz w:val="32"/>
          <w:szCs w:val="32"/>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5"/>
      </w:tblGrid>
      <w:tr w:rsidR="00055EFA" w:rsidRPr="001B3CA5" w14:paraId="3923C34D" w14:textId="77777777" w:rsidTr="00835646">
        <w:trPr>
          <w:trHeight w:val="867"/>
        </w:trPr>
        <w:tc>
          <w:tcPr>
            <w:tcW w:w="8575" w:type="dxa"/>
            <w:tcBorders>
              <w:top w:val="single" w:sz="4" w:space="0" w:color="000000"/>
              <w:left w:val="single" w:sz="4" w:space="0" w:color="000000"/>
              <w:bottom w:val="single" w:sz="4" w:space="0" w:color="000000"/>
              <w:right w:val="single" w:sz="4" w:space="0" w:color="000000"/>
            </w:tcBorders>
            <w:tcMar>
              <w:top w:w="28" w:type="dxa"/>
              <w:bottom w:w="68" w:type="dxa"/>
            </w:tcMar>
            <w:hideMark/>
          </w:tcPr>
          <w:p w14:paraId="7957D217" w14:textId="6F56F898" w:rsidR="00055EFA" w:rsidRPr="001B3CA5" w:rsidRDefault="00055EFA" w:rsidP="002176EF">
            <w:pPr>
              <w:autoSpaceDE w:val="0"/>
              <w:autoSpaceDN w:val="0"/>
              <w:spacing w:line="380" w:lineRule="exact"/>
              <w:rPr>
                <w:rFonts w:ascii="ＤＦ平成ゴシック体W5" w:eastAsia="ＤＦ平成ゴシック体W5" w:hAnsi="ＭＳ ゴシック" w:cs="Times New Roman"/>
                <w:sz w:val="28"/>
                <w:szCs w:val="28"/>
              </w:rPr>
            </w:pPr>
            <w:r w:rsidRPr="001B3CA5">
              <w:rPr>
                <w:rFonts w:ascii="ＤＦ平成ゴシック体W5" w:eastAsia="ＤＦ平成ゴシック体W5" w:hAnsi="ＭＳ ゴシック" w:cs="Times New Roman" w:hint="eastAsia"/>
                <w:sz w:val="28"/>
                <w:szCs w:val="28"/>
              </w:rPr>
              <w:t>過疎地域にお</w:t>
            </w:r>
            <w:r w:rsidR="00B22A05">
              <w:rPr>
                <w:rFonts w:ascii="ＤＦ平成ゴシック体W5" w:eastAsia="ＤＦ平成ゴシック体W5" w:hAnsi="ＭＳ ゴシック" w:cs="Times New Roman" w:hint="eastAsia"/>
                <w:sz w:val="28"/>
                <w:szCs w:val="28"/>
              </w:rPr>
              <w:t>けるデジタル化の推進とインフラ整備等を推進し、</w:t>
            </w:r>
            <w:r w:rsidR="0001441F">
              <w:rPr>
                <w:rFonts w:ascii="ＤＦ平成ゴシック体W5" w:eastAsia="ＤＦ平成ゴシック体W5" w:hAnsi="ＭＳ ゴシック" w:cs="Times New Roman" w:hint="eastAsia"/>
                <w:sz w:val="28"/>
                <w:szCs w:val="28"/>
              </w:rPr>
              <w:t>過疎地域の課題</w:t>
            </w:r>
            <w:r w:rsidR="00835646">
              <w:rPr>
                <w:rFonts w:ascii="ＤＦ平成ゴシック体W5" w:eastAsia="ＤＦ平成ゴシック体W5" w:hAnsi="ＭＳ ゴシック" w:cs="Times New Roman" w:hint="eastAsia"/>
                <w:sz w:val="28"/>
                <w:szCs w:val="28"/>
              </w:rPr>
              <w:t>解決や</w:t>
            </w:r>
            <w:r w:rsidRPr="001B3CA5">
              <w:rPr>
                <w:rFonts w:ascii="ＤＦ平成ゴシック体W5" w:eastAsia="ＤＦ平成ゴシック体W5" w:hAnsi="ＭＳ ゴシック" w:cs="Times New Roman" w:hint="eastAsia"/>
                <w:sz w:val="28"/>
                <w:szCs w:val="28"/>
              </w:rPr>
              <w:t>活性化</w:t>
            </w:r>
            <w:r w:rsidR="00835646">
              <w:rPr>
                <w:rFonts w:ascii="ＤＦ平成ゴシック体W5" w:eastAsia="ＤＦ平成ゴシック体W5" w:hAnsi="ＭＳ ゴシック" w:cs="Times New Roman" w:hint="eastAsia"/>
                <w:sz w:val="28"/>
                <w:szCs w:val="28"/>
              </w:rPr>
              <w:t>に向けた取組</w:t>
            </w:r>
            <w:r w:rsidRPr="001B3CA5">
              <w:rPr>
                <w:rFonts w:ascii="ＤＦ平成ゴシック体W5" w:eastAsia="ＤＦ平成ゴシック体W5" w:hAnsi="ＭＳ ゴシック" w:cs="Times New Roman" w:hint="eastAsia"/>
                <w:sz w:val="28"/>
                <w:szCs w:val="28"/>
              </w:rPr>
              <w:t>を促進すること</w:t>
            </w:r>
          </w:p>
        </w:tc>
      </w:tr>
    </w:tbl>
    <w:p w14:paraId="2C08400F" w14:textId="77777777" w:rsidR="00055EFA" w:rsidRDefault="00055EFA" w:rsidP="00055EFA">
      <w:pPr>
        <w:autoSpaceDE w:val="0"/>
        <w:autoSpaceDN w:val="0"/>
        <w:spacing w:line="460" w:lineRule="exact"/>
        <w:ind w:left="552" w:hangingChars="197" w:hanging="552"/>
        <w:rPr>
          <w:rFonts w:ascii="ＭＳ 明朝" w:eastAsia="ＤＦ平成明朝体W3" w:hAnsi="Century" w:cs="Times New Roman"/>
          <w:sz w:val="28"/>
          <w:szCs w:val="28"/>
        </w:rPr>
      </w:pPr>
    </w:p>
    <w:p w14:paraId="538E462E" w14:textId="4BAAE23F"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 xml:space="preserve">(1)　</w:t>
      </w:r>
      <w:r w:rsidR="00835646">
        <w:rPr>
          <w:rFonts w:ascii="ＤＦ平成明朝体W7" w:eastAsia="ＤＦ平成明朝体W7" w:hAnsi="ＤＦ平成明朝体W7" w:cs="Times New Roman" w:hint="eastAsia"/>
          <w:sz w:val="28"/>
          <w:szCs w:val="28"/>
        </w:rPr>
        <w:t>デジタル田園都市国家構想の推進の下、</w:t>
      </w:r>
      <w:r w:rsidRPr="00BA0C5B">
        <w:rPr>
          <w:rFonts w:ascii="ＤＦ平成明朝体W7" w:eastAsia="ＤＦ平成明朝体W7" w:hAnsi="ＤＦ平成明朝体W7" w:cs="Times New Roman"/>
          <w:sz w:val="28"/>
          <w:szCs w:val="28"/>
        </w:rPr>
        <w:t>過疎地域</w:t>
      </w:r>
      <w:r w:rsidR="003315EB">
        <w:rPr>
          <w:rFonts w:ascii="ＤＦ平成明朝体W7" w:eastAsia="ＤＦ平成明朝体W7" w:hAnsi="ＤＦ平成明朝体W7" w:cs="Times New Roman" w:hint="eastAsia"/>
          <w:sz w:val="28"/>
          <w:szCs w:val="28"/>
        </w:rPr>
        <w:t>においてもデジタル基盤の整備等を推進し、過疎地域の課題解決や活性化に向け、5G 、IoT</w:t>
      </w:r>
      <w:r w:rsidR="00F62DE6">
        <w:rPr>
          <w:rFonts w:ascii="ＤＦ平成明朝体W7" w:eastAsia="ＤＦ平成明朝体W7" w:hAnsi="ＤＦ平成明朝体W7" w:cs="Times New Roman" w:hint="eastAsia"/>
          <w:sz w:val="28"/>
          <w:szCs w:val="28"/>
        </w:rPr>
        <w:t>、AI等の革新的な情報通信技術を活用した新たな取組に対し、</w:t>
      </w:r>
      <w:r w:rsidR="00C511DA">
        <w:rPr>
          <w:rFonts w:ascii="ＤＦ平成明朝体W7" w:eastAsia="ＤＦ平成明朝体W7" w:hAnsi="ＤＦ平成明朝体W7" w:cs="Times New Roman" w:hint="eastAsia"/>
          <w:sz w:val="28"/>
          <w:szCs w:val="28"/>
        </w:rPr>
        <w:t>必要な規制緩和を実施するとともに</w:t>
      </w:r>
      <w:r w:rsidRPr="00BA0C5B">
        <w:rPr>
          <w:rFonts w:ascii="ＤＦ平成明朝体W7" w:eastAsia="ＤＦ平成明朝体W7" w:hAnsi="ＤＦ平成明朝体W7" w:cs="Times New Roman"/>
          <w:sz w:val="28"/>
          <w:szCs w:val="28"/>
        </w:rPr>
        <w:t>、</w:t>
      </w:r>
      <w:r w:rsidR="00C511DA">
        <w:rPr>
          <w:rFonts w:ascii="ＤＦ平成明朝体W7" w:eastAsia="ＤＦ平成明朝体W7" w:hAnsi="ＤＦ平成明朝体W7" w:cs="Times New Roman" w:hint="eastAsia"/>
          <w:sz w:val="28"/>
          <w:szCs w:val="28"/>
        </w:rPr>
        <w:t>財政支援措置を強化すること</w:t>
      </w:r>
      <w:r w:rsidRPr="00BA0C5B">
        <w:rPr>
          <w:rFonts w:ascii="ＤＦ平成明朝体W7" w:eastAsia="ＤＦ平成明朝体W7" w:hAnsi="ＤＦ平成明朝体W7" w:cs="Times New Roman"/>
          <w:sz w:val="28"/>
          <w:szCs w:val="28"/>
        </w:rPr>
        <w:t>。</w:t>
      </w:r>
    </w:p>
    <w:p w14:paraId="14273E89" w14:textId="64B621E9"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 xml:space="preserve">(2)　</w:t>
      </w:r>
      <w:r w:rsidR="00C511DA">
        <w:rPr>
          <w:rFonts w:ascii="ＤＦ平成明朝体W7" w:eastAsia="ＤＦ平成明朝体W7" w:hAnsi="ＤＦ平成明朝体W7" w:cs="Times New Roman" w:hint="eastAsia"/>
          <w:sz w:val="28"/>
          <w:szCs w:val="28"/>
        </w:rPr>
        <w:t>地域社会の</w:t>
      </w:r>
      <w:r w:rsidRPr="00BA0C5B">
        <w:rPr>
          <w:rFonts w:ascii="ＤＦ平成明朝体W7" w:eastAsia="ＤＦ平成明朝体W7" w:hAnsi="ＤＦ平成明朝体W7" w:cs="Times New Roman"/>
          <w:sz w:val="28"/>
          <w:szCs w:val="28"/>
        </w:rPr>
        <w:t>デジタル</w:t>
      </w:r>
      <w:r w:rsidR="00C511DA">
        <w:rPr>
          <w:rFonts w:ascii="ＤＦ平成明朝体W7" w:eastAsia="ＤＦ平成明朝体W7" w:hAnsi="ＤＦ平成明朝体W7" w:cs="Times New Roman" w:hint="eastAsia"/>
          <w:sz w:val="28"/>
          <w:szCs w:val="28"/>
        </w:rPr>
        <w:t>化を推進</w:t>
      </w:r>
      <w:r w:rsidR="00716F9F">
        <w:rPr>
          <w:rFonts w:ascii="ＤＦ平成明朝体W7" w:eastAsia="ＤＦ平成明朝体W7" w:hAnsi="ＤＦ平成明朝体W7" w:cs="Times New Roman" w:hint="eastAsia"/>
          <w:sz w:val="28"/>
          <w:szCs w:val="28"/>
        </w:rPr>
        <w:t>するため、地域デジタル社会推進費を継続・拡充すること</w:t>
      </w:r>
      <w:r w:rsidRPr="00BA0C5B">
        <w:rPr>
          <w:rFonts w:ascii="ＤＦ平成明朝体W7" w:eastAsia="ＤＦ平成明朝体W7" w:hAnsi="ＤＦ平成明朝体W7" w:cs="Times New Roman"/>
          <w:sz w:val="28"/>
          <w:szCs w:val="28"/>
        </w:rPr>
        <w:t>。</w:t>
      </w:r>
    </w:p>
    <w:p w14:paraId="4096CFDB" w14:textId="1E081A2F"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 xml:space="preserve">(3)　</w:t>
      </w:r>
      <w:r w:rsidR="00716F9F">
        <w:rPr>
          <w:rFonts w:ascii="ＤＦ平成明朝体W7" w:eastAsia="ＤＦ平成明朝体W7" w:hAnsi="ＤＦ平成明朝体W7" w:cs="Times New Roman" w:hint="eastAsia"/>
          <w:sz w:val="28"/>
          <w:szCs w:val="28"/>
        </w:rPr>
        <w:t>光ファイバ等の整備を促進するため、</w:t>
      </w:r>
      <w:r w:rsidRPr="00BA0C5B">
        <w:rPr>
          <w:rFonts w:ascii="ＤＦ平成明朝体W7" w:eastAsia="ＤＦ平成明朝体W7" w:hAnsi="ＤＦ平成明朝体W7" w:cs="Times New Roman"/>
          <w:sz w:val="28"/>
          <w:szCs w:val="28"/>
        </w:rPr>
        <w:t>過疎</w:t>
      </w:r>
      <w:r w:rsidR="003D7B47">
        <w:rPr>
          <w:rFonts w:ascii="ＤＦ平成明朝体W7" w:eastAsia="ＤＦ平成明朝体W7" w:hAnsi="ＤＦ平成明朝体W7" w:cs="Times New Roman" w:hint="eastAsia"/>
          <w:sz w:val="28"/>
          <w:szCs w:val="28"/>
        </w:rPr>
        <w:t>対策事業債における光ファイバ等整備特別分を継続し、必要額を確保する等、必要な財政支援措置を講じること</w:t>
      </w:r>
      <w:r w:rsidRPr="00BA0C5B">
        <w:rPr>
          <w:rFonts w:ascii="ＤＦ平成明朝体W7" w:eastAsia="ＤＦ平成明朝体W7" w:hAnsi="ＤＦ平成明朝体W7" w:cs="Times New Roman"/>
          <w:sz w:val="28"/>
          <w:szCs w:val="28"/>
        </w:rPr>
        <w:t>。</w:t>
      </w:r>
    </w:p>
    <w:p w14:paraId="74B0E656" w14:textId="551951DC" w:rsidR="00055EFA"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(4)</w:t>
      </w:r>
      <w:r w:rsidR="00A6298C">
        <w:rPr>
          <w:rFonts w:ascii="ＤＦ平成明朝体W7" w:eastAsia="ＤＦ平成明朝体W7" w:hAnsi="ＤＦ平成明朝体W7" w:cs="Times New Roman" w:hint="eastAsia"/>
          <w:sz w:val="28"/>
          <w:szCs w:val="28"/>
        </w:rPr>
        <w:t xml:space="preserve">　</w:t>
      </w:r>
      <w:r w:rsidR="003D7B47">
        <w:rPr>
          <w:rFonts w:ascii="ＤＦ平成明朝体W7" w:eastAsia="ＤＦ平成明朝体W7" w:hAnsi="ＤＦ平成明朝体W7" w:cs="Times New Roman" w:hint="eastAsia"/>
          <w:sz w:val="28"/>
          <w:szCs w:val="28"/>
        </w:rPr>
        <w:t>地上デジタル放送移行から１０年以上が経過し、機器の更新</w:t>
      </w:r>
      <w:r w:rsidR="00A6298C">
        <w:rPr>
          <w:rFonts w:ascii="ＤＦ平成明朝体W7" w:eastAsia="ＤＦ平成明朝体W7" w:hAnsi="ＤＦ平成明朝体W7" w:cs="Times New Roman" w:hint="eastAsia"/>
          <w:sz w:val="28"/>
          <w:szCs w:val="28"/>
        </w:rPr>
        <w:t>が必要となることから、共聴施設等の更新について支援措置を講じるとともに、地上デジタル難視聴地域で</w:t>
      </w:r>
      <w:r w:rsidR="006A050F">
        <w:rPr>
          <w:rFonts w:ascii="ＤＦ平成明朝体W7" w:eastAsia="ＤＦ平成明朝体W7" w:hAnsi="ＤＦ平成明朝体W7" w:cs="Times New Roman" w:hint="eastAsia"/>
          <w:sz w:val="28"/>
          <w:szCs w:val="28"/>
        </w:rPr>
        <w:t>運営する</w:t>
      </w:r>
      <w:r w:rsidR="00507E0E">
        <w:rPr>
          <w:rFonts w:ascii="ＤＦ平成明朝体W7" w:eastAsia="ＤＦ平成明朝体W7" w:hAnsi="ＤＦ平成明朝体W7" w:cs="Times New Roman" w:hint="eastAsia"/>
          <w:sz w:val="28"/>
          <w:szCs w:val="28"/>
        </w:rPr>
        <w:t>ケーブルテレビ事業等に対する</w:t>
      </w:r>
      <w:r w:rsidRPr="00BA0C5B">
        <w:rPr>
          <w:rFonts w:ascii="ＤＦ平成明朝体W7" w:eastAsia="ＤＦ平成明朝体W7" w:hAnsi="ＤＦ平成明朝体W7" w:cs="Times New Roman"/>
          <w:sz w:val="28"/>
          <w:szCs w:val="28"/>
        </w:rPr>
        <w:t>支援を</w:t>
      </w:r>
      <w:r w:rsidR="005120A6" w:rsidRPr="00BA0C5B">
        <w:rPr>
          <w:rFonts w:ascii="ＤＦ平成明朝体W7" w:eastAsia="ＤＦ平成明朝体W7" w:hAnsi="ＤＦ平成明朝体W7" w:cs="Times New Roman" w:hint="eastAsia"/>
          <w:sz w:val="28"/>
          <w:szCs w:val="28"/>
        </w:rPr>
        <w:t>強化す</w:t>
      </w:r>
      <w:r w:rsidRPr="00BA0C5B">
        <w:rPr>
          <w:rFonts w:ascii="ＤＦ平成明朝体W7" w:eastAsia="ＤＦ平成明朝体W7" w:hAnsi="ＤＦ平成明朝体W7" w:cs="Times New Roman" w:hint="eastAsia"/>
          <w:sz w:val="28"/>
          <w:szCs w:val="28"/>
        </w:rPr>
        <w:t>ること。</w:t>
      </w:r>
    </w:p>
    <w:p w14:paraId="769A0BB1" w14:textId="4766437B" w:rsidR="00721335" w:rsidRDefault="0089656A" w:rsidP="00BA0C5B">
      <w:pPr>
        <w:spacing w:line="480" w:lineRule="exact"/>
        <w:ind w:leftChars="136" w:left="709" w:hangingChars="151" w:hanging="423"/>
        <w:rPr>
          <w:rFonts w:ascii="ＤＦ平成明朝体W7" w:eastAsia="ＤＦ平成明朝体W7" w:hAnsi="ＤＦ平成明朝体W7" w:cs="Times New Roman"/>
          <w:sz w:val="28"/>
          <w:szCs w:val="28"/>
        </w:rPr>
      </w:pPr>
      <w:r>
        <w:rPr>
          <w:rFonts w:ascii="ＤＦ平成明朝体W7" w:eastAsia="ＤＦ平成明朝体W7" w:hAnsi="ＤＦ平成明朝体W7" w:cs="Times New Roman"/>
          <w:noProof/>
          <w:sz w:val="28"/>
          <w:szCs w:val="28"/>
        </w:rPr>
        <mc:AlternateContent>
          <mc:Choice Requires="wps">
            <w:drawing>
              <wp:anchor distT="0" distB="0" distL="114300" distR="114300" simplePos="0" relativeHeight="251663360" behindDoc="0" locked="0" layoutInCell="1" allowOverlap="1" wp14:anchorId="6BEE83AA" wp14:editId="49032E68">
                <wp:simplePos x="0" y="0"/>
                <wp:positionH relativeFrom="column">
                  <wp:posOffset>851535</wp:posOffset>
                </wp:positionH>
                <wp:positionV relativeFrom="paragraph">
                  <wp:posOffset>176530</wp:posOffset>
                </wp:positionV>
                <wp:extent cx="4238625" cy="390525"/>
                <wp:effectExtent l="0" t="0" r="28575" b="161925"/>
                <wp:wrapNone/>
                <wp:docPr id="5" name="吹き出し: 角を丸めた四角形 5"/>
                <wp:cNvGraphicFramePr/>
                <a:graphic xmlns:a="http://schemas.openxmlformats.org/drawingml/2006/main">
                  <a:graphicData uri="http://schemas.microsoft.com/office/word/2010/wordprocessingShape">
                    <wps:wsp>
                      <wps:cNvSpPr/>
                      <wps:spPr>
                        <a:xfrm>
                          <a:off x="0" y="0"/>
                          <a:ext cx="4238625" cy="390525"/>
                        </a:xfrm>
                        <a:prstGeom prst="wedgeRoundRectCallout">
                          <a:avLst>
                            <a:gd name="adj1" fmla="val -42631"/>
                            <a:gd name="adj2" fmla="val 82130"/>
                            <a:gd name="adj3" fmla="val 16667"/>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180C5C02" w14:textId="5DB86214" w:rsidR="00DF526D" w:rsidRPr="00B52581" w:rsidRDefault="0089656A" w:rsidP="0089656A">
                            <w:pPr>
                              <w:jc w:val="left"/>
                            </w:pPr>
                            <w:bookmarkStart w:id="12" w:name="_Hlk110000273"/>
                            <w:r>
                              <w:rPr>
                                <w:rFonts w:asciiTheme="majorEastAsia" w:eastAsiaTheme="majorEastAsia" w:hAnsiTheme="majorEastAsia" w:hint="eastAsia"/>
                                <w:b/>
                                <w:bCs/>
                                <w:color w:val="0070C0"/>
                              </w:rPr>
                              <w:t>・</w:t>
                            </w:r>
                            <w:r w:rsidR="001C55EF">
                              <w:rPr>
                                <w:rFonts w:asciiTheme="majorEastAsia" w:eastAsiaTheme="majorEastAsia" w:hAnsiTheme="majorEastAsia" w:hint="eastAsia"/>
                                <w:b/>
                                <w:bCs/>
                                <w:color w:val="0070C0"/>
                              </w:rPr>
                              <w:t>全国町村会のR</w:t>
                            </w:r>
                            <w:r w:rsidR="001C55EF">
                              <w:rPr>
                                <w:rFonts w:asciiTheme="majorEastAsia" w:eastAsiaTheme="majorEastAsia" w:hAnsiTheme="majorEastAsia"/>
                                <w:b/>
                                <w:bCs/>
                                <w:color w:val="0070C0"/>
                              </w:rPr>
                              <w:t>5</w:t>
                            </w:r>
                            <w:r w:rsidR="001C55EF">
                              <w:rPr>
                                <w:rFonts w:asciiTheme="majorEastAsia" w:eastAsiaTheme="majorEastAsia" w:hAnsiTheme="majorEastAsia" w:hint="eastAsia"/>
                                <w:b/>
                                <w:bCs/>
                                <w:color w:val="0070C0"/>
                              </w:rPr>
                              <w:t>年度要望を参考に</w:t>
                            </w:r>
                            <w:r w:rsidR="006B6B5B">
                              <w:rPr>
                                <w:rFonts w:asciiTheme="majorEastAsia" w:eastAsiaTheme="majorEastAsia" w:hAnsiTheme="majorEastAsia" w:hint="eastAsia"/>
                                <w:b/>
                                <w:bCs/>
                                <w:color w:val="0070C0"/>
                              </w:rPr>
                              <w:t>修正</w:t>
                            </w:r>
                            <w:r>
                              <w:rPr>
                                <w:rFonts w:asciiTheme="majorEastAsia" w:eastAsiaTheme="majorEastAsia" w:hAnsiTheme="majorEastAsia" w:hint="eastAsia"/>
                                <w:b/>
                                <w:bCs/>
                                <w:color w:val="0070C0"/>
                              </w:rPr>
                              <w:t>しました</w:t>
                            </w:r>
                            <w:r w:rsidR="00DF526D">
                              <w:rPr>
                                <w:rFonts w:asciiTheme="majorEastAsia" w:eastAsiaTheme="majorEastAsia" w:hAnsiTheme="majorEastAsia" w:hint="eastAsia"/>
                                <w:b/>
                                <w:bCs/>
                                <w:color w:val="0070C0"/>
                              </w:rPr>
                              <w:t>。</w:t>
                            </w:r>
                          </w:p>
                          <w:bookmarkEnd w:id="12"/>
                          <w:p w14:paraId="3CE1AD5C" w14:textId="3D695F1F" w:rsidR="00721335" w:rsidRPr="00DF526D" w:rsidRDefault="00721335" w:rsidP="007213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EE83AA" id="吹き出し: 角を丸めた四角形 5" o:spid="_x0000_s1037" type="#_x0000_t62" style="position:absolute;left:0;text-align:left;margin-left:67.05pt;margin-top:13.9pt;width:333.75pt;height:3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ePtgIAAMgFAAAOAAAAZHJzL2Uyb0RvYy54bWysVEtv2zAMvg/YfxB0bx07j7ZBnSJI0WFA&#10;0RZth54VWYo9yKImKXGyXz9KdhyjLXYYloNDieQn8uPj+mZfK7IT1lWgc5qejygRmkNR6U1Of7ze&#10;nV1S4jzTBVOgRU4PwtGbxdcv142ZiwxKUIWwBEG0mzcmp6X3Zp4kjpeiZu4cjNColGBr5vFoN0lh&#10;WYPotUqy0WiWNGALY4EL5/D2tlXSRcSXUnD/KKUTnqicYmw+fm38rsM3WVyz+cYyU1a8C4P9QxQ1&#10;qzQ+2kPdMs/I1lYfoOqKW3Ag/TmHOgEpKy5iDphNOnqXzUvJjIi5IDnO9DS5/wfLH3Yv5skiDY1x&#10;c4diyGIvbR3+MT6yj2QderLE3hOOl5NsfDnLppRw1I2vRlOUESY5eRvr/DcBNQlCThtRbMQzbHXx&#10;jGVZMaVg6yNpbHfvfGSvIJrV2Cas+JlSImuFxdgxRc4m2WycdtUaGGVDo8ssHR8rOrAZD23S2Wx2&#10;0cXZPYsRHyMNMWi4q5SKfaE0aXI6G08janJiKEr+oERwUPpZSFIVyEkW04nNK1bKEgwdc+FcaJ+2&#10;qpIVor2ejvDXRdJ7RP4iYECWGEiP3QGEwfiI3RLf2QdXEXu/dx79LbDWufeIL4P2vXNdabCfASjM&#10;qnu5tcfwB9QE0e/Xe+QGV0M0DVdrKA5Pllhoh9EZfldhg9wz55+YxYLjnOJG8Y/4kQqwAtBJlJRg&#10;f392H+xxKFBLSYPTnFP3a8usoER91zguV+lkEsY/HibTiwwPdqhZDzV6W68AK4ctiNFFMdh7dRSl&#10;hfoNF88yvIoqpjm+nVPu7fGw8u2WwdXFxXIZzXDkDfP3+sXwAB6IDp33un9j1nRT4nG+HuA4+Wwe&#10;m7Ql+WQbPDUstx5k5YPyxGt3wHURe6lbbWEfDc/R6rSAF38AAAD//wMAUEsDBBQABgAIAAAAIQBg&#10;8HEj3QAAAAkBAAAPAAAAZHJzL2Rvd25yZXYueG1sTI/LTsMwEEX3SPyDNUjsqJ0WSghxKlpe6z5A&#10;YufGQxIRjyPbbcPfM6xgN1dzdB/lYnS9OGKInScN2USBQKq97ajRsNs+X+UgYjJkTe8JNXxjhEV1&#10;flaawvoTrfG4SY1gE4qF0dCmNBRSxrpFZ+LED0j8+/TBmcQyNNIGc2Jz18upUnPpTEec0JoBVy3W&#10;X5uD0xDe3G71snzPb4Z2GZ/U6/YjXz9qfXkxPtyDSDimPxh+63N1qLjT3h/IRtGznl1njGqY3vIE&#10;BnKVzUHs+bibgaxK+X9B9QMAAP//AwBQSwECLQAUAAYACAAAACEAtoM4kv4AAADhAQAAEwAAAAAA&#10;AAAAAAAAAAAAAAAAW0NvbnRlbnRfVHlwZXNdLnhtbFBLAQItABQABgAIAAAAIQA4/SH/1gAAAJQB&#10;AAALAAAAAAAAAAAAAAAAAC8BAABfcmVscy8ucmVsc1BLAQItABQABgAIAAAAIQDVPCePtgIAAMgF&#10;AAAOAAAAAAAAAAAAAAAAAC4CAABkcnMvZTJvRG9jLnhtbFBLAQItABQABgAIAAAAIQBg8HEj3QAA&#10;AAkBAAAPAAAAAAAAAAAAAAAAABAFAABkcnMvZG93bnJldi54bWxQSwUGAAAAAAQABADzAAAAGgYA&#10;AAAA&#10;" adj="1592,28540" filled="f" strokecolor="#243f60 [1604]" strokeweight=".5pt">
                <v:textbox>
                  <w:txbxContent>
                    <w:p w14:paraId="180C5C02" w14:textId="5DB86214" w:rsidR="00DF526D" w:rsidRPr="00B52581" w:rsidRDefault="0089656A" w:rsidP="0089656A">
                      <w:pPr>
                        <w:jc w:val="left"/>
                      </w:pPr>
                      <w:bookmarkStart w:id="13" w:name="_Hlk110000273"/>
                      <w:r>
                        <w:rPr>
                          <w:rFonts w:asciiTheme="majorEastAsia" w:eastAsiaTheme="majorEastAsia" w:hAnsiTheme="majorEastAsia" w:hint="eastAsia"/>
                          <w:b/>
                          <w:bCs/>
                          <w:color w:val="0070C0"/>
                        </w:rPr>
                        <w:t>・</w:t>
                      </w:r>
                      <w:r w:rsidR="001C55EF">
                        <w:rPr>
                          <w:rFonts w:asciiTheme="majorEastAsia" w:eastAsiaTheme="majorEastAsia" w:hAnsiTheme="majorEastAsia" w:hint="eastAsia"/>
                          <w:b/>
                          <w:bCs/>
                          <w:color w:val="0070C0"/>
                        </w:rPr>
                        <w:t>全国町村会のR</w:t>
                      </w:r>
                      <w:r w:rsidR="001C55EF">
                        <w:rPr>
                          <w:rFonts w:asciiTheme="majorEastAsia" w:eastAsiaTheme="majorEastAsia" w:hAnsiTheme="majorEastAsia"/>
                          <w:b/>
                          <w:bCs/>
                          <w:color w:val="0070C0"/>
                        </w:rPr>
                        <w:t>5</w:t>
                      </w:r>
                      <w:r w:rsidR="001C55EF">
                        <w:rPr>
                          <w:rFonts w:asciiTheme="majorEastAsia" w:eastAsiaTheme="majorEastAsia" w:hAnsiTheme="majorEastAsia" w:hint="eastAsia"/>
                          <w:b/>
                          <w:bCs/>
                          <w:color w:val="0070C0"/>
                        </w:rPr>
                        <w:t>年度要望を参考に</w:t>
                      </w:r>
                      <w:r w:rsidR="006B6B5B">
                        <w:rPr>
                          <w:rFonts w:asciiTheme="majorEastAsia" w:eastAsiaTheme="majorEastAsia" w:hAnsiTheme="majorEastAsia" w:hint="eastAsia"/>
                          <w:b/>
                          <w:bCs/>
                          <w:color w:val="0070C0"/>
                        </w:rPr>
                        <w:t>修正</w:t>
                      </w:r>
                      <w:r>
                        <w:rPr>
                          <w:rFonts w:asciiTheme="majorEastAsia" w:eastAsiaTheme="majorEastAsia" w:hAnsiTheme="majorEastAsia" w:hint="eastAsia"/>
                          <w:b/>
                          <w:bCs/>
                          <w:color w:val="0070C0"/>
                        </w:rPr>
                        <w:t>しました</w:t>
                      </w:r>
                      <w:r w:rsidR="00DF526D">
                        <w:rPr>
                          <w:rFonts w:asciiTheme="majorEastAsia" w:eastAsiaTheme="majorEastAsia" w:hAnsiTheme="majorEastAsia" w:hint="eastAsia"/>
                          <w:b/>
                          <w:bCs/>
                          <w:color w:val="0070C0"/>
                        </w:rPr>
                        <w:t>。</w:t>
                      </w:r>
                    </w:p>
                    <w:bookmarkEnd w:id="13"/>
                    <w:p w14:paraId="3CE1AD5C" w14:textId="3D695F1F" w:rsidR="00721335" w:rsidRPr="00DF526D" w:rsidRDefault="00721335" w:rsidP="00721335">
                      <w:pPr>
                        <w:jc w:val="center"/>
                      </w:pPr>
                    </w:p>
                  </w:txbxContent>
                </v:textbox>
              </v:shape>
            </w:pict>
          </mc:Fallback>
        </mc:AlternateContent>
      </w:r>
    </w:p>
    <w:p w14:paraId="42124DE3" w14:textId="77777777" w:rsidR="000414B1" w:rsidRDefault="000414B1" w:rsidP="00BE05E6">
      <w:pPr>
        <w:spacing w:line="480" w:lineRule="exact"/>
        <w:ind w:leftChars="136" w:left="709" w:hangingChars="151" w:hanging="423"/>
        <w:rPr>
          <w:rFonts w:ascii="ＤＦ平成明朝体W7" w:eastAsia="ＤＦ平成明朝体W7" w:hAnsi="ＤＦ平成明朝体W7" w:cs="Times New Roman"/>
          <w:sz w:val="28"/>
          <w:szCs w:val="28"/>
        </w:rPr>
      </w:pPr>
    </w:p>
    <w:p w14:paraId="4CFF1FF7" w14:textId="4D58C2DC" w:rsidR="00BE05E6" w:rsidRPr="00BA0C5B" w:rsidRDefault="00BE05E6" w:rsidP="00BE05E6">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Pr>
          <w:rFonts w:ascii="ＤＦ平成明朝体W7" w:eastAsia="ＤＦ平成明朝体W7" w:hAnsi="ＤＦ平成明朝体W7" w:cs="Times New Roman"/>
          <w:sz w:val="28"/>
          <w:szCs w:val="28"/>
        </w:rPr>
        <w:t>5</w:t>
      </w:r>
      <w:r w:rsidRPr="00BA0C5B">
        <w:rPr>
          <w:rFonts w:ascii="ＤＦ平成明朝体W7" w:eastAsia="ＤＦ平成明朝体W7" w:hAnsi="ＤＦ平成明朝体W7" w:cs="Times New Roman"/>
          <w:sz w:val="28"/>
          <w:szCs w:val="28"/>
        </w:rPr>
        <w:t xml:space="preserve">)　</w:t>
      </w:r>
      <w:r w:rsidR="00D16762" w:rsidRPr="00D16762">
        <w:rPr>
          <w:rFonts w:ascii="ＤＦ平成明朝体W7" w:eastAsia="ＤＦ平成明朝体W7" w:hAnsi="ＤＦ平成明朝体W7" w:cs="Times New Roman" w:hint="eastAsia"/>
          <w:color w:val="FF0000"/>
          <w:sz w:val="28"/>
          <w:szCs w:val="28"/>
        </w:rPr>
        <w:t xml:space="preserve"> </w:t>
      </w:r>
      <w:r w:rsidR="00D16762" w:rsidRPr="00DF526D">
        <w:rPr>
          <w:rFonts w:ascii="ＤＦ平成明朝体W7" w:eastAsia="ＤＦ平成明朝体W7" w:hAnsi="ＤＦ平成明朝体W7" w:cs="Times New Roman" w:hint="eastAsia"/>
          <w:color w:val="FF0000"/>
          <w:sz w:val="28"/>
          <w:szCs w:val="28"/>
        </w:rPr>
        <w:t>災害時の代替ルートの確保や</w:t>
      </w:r>
      <w:r>
        <w:rPr>
          <w:rFonts w:ascii="ＤＦ平成明朝体W7" w:eastAsia="ＤＦ平成明朝体W7" w:hAnsi="ＤＦ平成明朝体W7" w:cs="Times New Roman" w:hint="eastAsia"/>
          <w:sz w:val="28"/>
          <w:szCs w:val="28"/>
        </w:rPr>
        <w:t>過疎地域の活性化</w:t>
      </w:r>
      <w:r w:rsidR="00D16762" w:rsidRPr="00D16762">
        <w:rPr>
          <w:rFonts w:ascii="ＤＦ平成明朝体W7" w:eastAsia="ＤＦ平成明朝体W7" w:hAnsi="ＤＦ平成明朝体W7" w:cs="Times New Roman" w:hint="eastAsia"/>
          <w:color w:val="FF0000"/>
          <w:sz w:val="28"/>
          <w:szCs w:val="28"/>
        </w:rPr>
        <w:t>、</w:t>
      </w:r>
      <w:r w:rsidRPr="00D16762">
        <w:rPr>
          <w:rFonts w:ascii="ＤＦ平成明朝体W7" w:eastAsia="ＤＦ平成明朝体W7" w:hAnsi="ＤＦ平成明朝体W7" w:cs="Times New Roman" w:hint="eastAsia"/>
          <w:strike/>
          <w:color w:val="FF0000"/>
          <w:sz w:val="28"/>
          <w:szCs w:val="28"/>
        </w:rPr>
        <w:t>や</w:t>
      </w:r>
      <w:r>
        <w:rPr>
          <w:rFonts w:ascii="ＤＦ平成明朝体W7" w:eastAsia="ＤＦ平成明朝体W7" w:hAnsi="ＤＦ平成明朝体W7" w:cs="Times New Roman" w:hint="eastAsia"/>
          <w:sz w:val="28"/>
          <w:szCs w:val="28"/>
        </w:rPr>
        <w:t>都市</w:t>
      </w:r>
      <w:r w:rsidRPr="00D16762">
        <w:rPr>
          <w:rFonts w:ascii="ＤＦ平成明朝体W7" w:eastAsia="ＤＦ平成明朝体W7" w:hAnsi="ＤＦ平成明朝体W7" w:cs="Times New Roman" w:hint="eastAsia"/>
          <w:strike/>
          <w:color w:val="FF0000"/>
          <w:sz w:val="28"/>
          <w:szCs w:val="28"/>
        </w:rPr>
        <w:t>部</w:t>
      </w:r>
      <w:r>
        <w:rPr>
          <w:rFonts w:ascii="ＤＦ平成明朝体W7" w:eastAsia="ＤＦ平成明朝体W7" w:hAnsi="ＤＦ平成明朝体W7" w:cs="Times New Roman" w:hint="eastAsia"/>
          <w:sz w:val="28"/>
          <w:szCs w:val="28"/>
        </w:rPr>
        <w:t>との</w:t>
      </w:r>
      <w:r w:rsidR="00AC6BDC">
        <w:rPr>
          <w:rFonts w:ascii="ＤＦ平成明朝体W7" w:eastAsia="ＤＦ平成明朝体W7" w:hAnsi="ＤＦ平成明朝体W7" w:cs="Times New Roman" w:hint="eastAsia"/>
          <w:sz w:val="28"/>
          <w:szCs w:val="28"/>
        </w:rPr>
        <w:t>交流</w:t>
      </w:r>
      <w:r w:rsidR="00D16762" w:rsidRPr="00F57CA6">
        <w:rPr>
          <w:rFonts w:ascii="ＤＦ平成明朝体W7" w:eastAsia="ＤＦ平成明朝体W7" w:hAnsi="ＤＦ平成明朝体W7" w:cs="Times New Roman" w:hint="eastAsia"/>
          <w:color w:val="FF0000"/>
          <w:sz w:val="28"/>
          <w:szCs w:val="28"/>
        </w:rPr>
        <w:t>の</w:t>
      </w:r>
      <w:r w:rsidR="00F57CA6" w:rsidRPr="00D16762">
        <w:rPr>
          <w:rFonts w:ascii="ＤＦ平成明朝体W7" w:eastAsia="ＤＦ平成明朝体W7" w:hAnsi="ＤＦ平成明朝体W7" w:cs="Times New Roman" w:hint="eastAsia"/>
          <w:strike/>
          <w:color w:val="FF0000"/>
          <w:sz w:val="28"/>
          <w:szCs w:val="28"/>
        </w:rPr>
        <w:t>を</w:t>
      </w:r>
      <w:r w:rsidR="00D16762" w:rsidRPr="00D16762">
        <w:rPr>
          <w:rFonts w:ascii="ＤＦ平成明朝体W7" w:eastAsia="ＤＦ平成明朝体W7" w:hAnsi="ＤＦ平成明朝体W7" w:cs="Times New Roman" w:hint="eastAsia"/>
          <w:color w:val="FF0000"/>
          <w:sz w:val="28"/>
          <w:szCs w:val="28"/>
        </w:rPr>
        <w:t>促進等を図る</w:t>
      </w:r>
      <w:r w:rsidR="00AC6BDC" w:rsidRPr="00D16762">
        <w:rPr>
          <w:rFonts w:ascii="ＤＦ平成明朝体W7" w:eastAsia="ＤＦ平成明朝体W7" w:hAnsi="ＤＦ平成明朝体W7" w:cs="Times New Roman" w:hint="eastAsia"/>
          <w:strike/>
          <w:color w:val="FF0000"/>
          <w:sz w:val="28"/>
          <w:szCs w:val="28"/>
        </w:rPr>
        <w:t>進める</w:t>
      </w:r>
      <w:r w:rsidR="00AC6BDC">
        <w:rPr>
          <w:rFonts w:ascii="ＤＦ平成明朝体W7" w:eastAsia="ＤＦ平成明朝体W7" w:hAnsi="ＤＦ平成明朝体W7" w:cs="Times New Roman" w:hint="eastAsia"/>
          <w:sz w:val="28"/>
          <w:szCs w:val="28"/>
        </w:rPr>
        <w:t>ため</w:t>
      </w:r>
      <w:r w:rsidRPr="00BA0C5B">
        <w:rPr>
          <w:rFonts w:ascii="ＤＦ平成明朝体W7" w:eastAsia="ＤＦ平成明朝体W7" w:hAnsi="ＤＦ平成明朝体W7" w:cs="Times New Roman"/>
          <w:sz w:val="28"/>
          <w:szCs w:val="28"/>
        </w:rPr>
        <w:t>、</w:t>
      </w:r>
      <w:r w:rsidR="00AC6BDC">
        <w:rPr>
          <w:rFonts w:ascii="ＤＦ平成明朝体W7" w:eastAsia="ＤＦ平成明朝体W7" w:hAnsi="ＤＦ平成明朝体W7" w:cs="Times New Roman" w:hint="eastAsia"/>
          <w:sz w:val="28"/>
          <w:szCs w:val="28"/>
        </w:rPr>
        <w:t>高規格道路等の道路網の整備</w:t>
      </w:r>
      <w:r w:rsidR="002633DB">
        <w:rPr>
          <w:rFonts w:ascii="ＤＦ平成明朝体W7" w:eastAsia="ＤＦ平成明朝体W7" w:hAnsi="ＤＦ平成明朝体W7" w:cs="Times New Roman" w:hint="eastAsia"/>
          <w:sz w:val="28"/>
          <w:szCs w:val="28"/>
        </w:rPr>
        <w:t>を促進する</w:t>
      </w:r>
      <w:r w:rsidRPr="00BA0C5B">
        <w:rPr>
          <w:rFonts w:ascii="ＤＦ平成明朝体W7" w:eastAsia="ＤＦ平成明朝体W7" w:hAnsi="ＤＦ平成明朝体W7" w:cs="Times New Roman"/>
          <w:sz w:val="28"/>
          <w:szCs w:val="28"/>
        </w:rPr>
        <w:t>こと。</w:t>
      </w:r>
    </w:p>
    <w:p w14:paraId="3FE00023" w14:textId="77777777" w:rsidR="00BE05E6" w:rsidRPr="00BE05E6" w:rsidRDefault="00BE05E6" w:rsidP="00BA0C5B">
      <w:pPr>
        <w:spacing w:line="480" w:lineRule="exact"/>
        <w:ind w:leftChars="136" w:left="709" w:hangingChars="151" w:hanging="423"/>
        <w:rPr>
          <w:rFonts w:ascii="ＤＦ平成明朝体W7" w:eastAsia="ＤＦ平成明朝体W7" w:hAnsi="ＤＦ平成明朝体W7" w:cs="Times New Roman"/>
          <w:sz w:val="28"/>
          <w:szCs w:val="28"/>
        </w:rPr>
      </w:pPr>
    </w:p>
    <w:p w14:paraId="1E26515F" w14:textId="329925F0" w:rsidR="00055EFA" w:rsidRPr="00BE05E6" w:rsidRDefault="00055EFA" w:rsidP="00BA0C5B">
      <w:pPr>
        <w:spacing w:line="480" w:lineRule="exact"/>
        <w:ind w:left="560" w:hangingChars="200" w:hanging="560"/>
        <w:jc w:val="left"/>
        <w:rPr>
          <w:rFonts w:ascii="ＤＦ平成明朝体W7" w:eastAsia="ＤＦ平成明朝体W7" w:hAnsi="ＤＦ平成明朝体W7" w:cs="Times New Roman"/>
          <w:sz w:val="28"/>
          <w:szCs w:val="28"/>
        </w:rPr>
      </w:pPr>
    </w:p>
    <w:p w14:paraId="3F0C7916" w14:textId="77777777" w:rsidR="00055EFA" w:rsidRPr="00F57CA6" w:rsidRDefault="00055EFA" w:rsidP="00BA0C5B">
      <w:pPr>
        <w:spacing w:line="480" w:lineRule="exact"/>
        <w:ind w:left="560" w:hangingChars="200" w:hanging="560"/>
        <w:jc w:val="left"/>
        <w:rPr>
          <w:rFonts w:ascii="ＤＦ平成明朝体W7" w:eastAsia="ＤＦ平成明朝体W7" w:hAnsi="ＤＦ平成明朝体W7" w:cs="Times New Roman"/>
          <w:sz w:val="28"/>
          <w:szCs w:val="28"/>
        </w:rPr>
      </w:pPr>
    </w:p>
    <w:p w14:paraId="5C8E1715" w14:textId="5F240A95" w:rsidR="00055EFA" w:rsidRPr="00BA0C5B" w:rsidRDefault="00055EFA" w:rsidP="00600044">
      <w:pPr>
        <w:widowControl/>
        <w:ind w:firstLineChars="100" w:firstLine="320"/>
        <w:jc w:val="left"/>
        <w:rPr>
          <w:rFonts w:asciiTheme="majorEastAsia" w:eastAsiaTheme="majorEastAsia" w:hAnsiTheme="majorEastAsia" w:cs="Times New Roman"/>
          <w:b/>
          <w:bCs/>
          <w:sz w:val="36"/>
          <w:szCs w:val="36"/>
        </w:rPr>
      </w:pPr>
      <w:r w:rsidRPr="001B3CA5">
        <w:rPr>
          <w:rFonts w:ascii="ＭＳ ゴシック" w:eastAsia="ＭＳ ゴシック" w:hAnsi="ＭＳ ゴシック" w:cs="Times New Roman" w:hint="eastAsia"/>
          <w:sz w:val="32"/>
          <w:szCs w:val="32"/>
        </w:rPr>
        <w:br w:type="page"/>
      </w:r>
      <w:r w:rsidR="004841C6">
        <w:rPr>
          <w:rFonts w:asciiTheme="majorEastAsia" w:eastAsiaTheme="majorEastAsia" w:hAnsiTheme="majorEastAsia" w:cs="Times New Roman" w:hint="eastAsia"/>
          <w:b/>
          <w:bCs/>
          <w:sz w:val="36"/>
          <w:szCs w:val="36"/>
        </w:rPr>
        <w:lastRenderedPageBreak/>
        <w:t>５</w:t>
      </w:r>
      <w:r w:rsidR="00962A22">
        <w:rPr>
          <w:rFonts w:asciiTheme="majorEastAsia" w:eastAsiaTheme="majorEastAsia" w:hAnsiTheme="majorEastAsia" w:cs="Times New Roman" w:hint="eastAsia"/>
          <w:b/>
          <w:bCs/>
          <w:sz w:val="36"/>
          <w:szCs w:val="36"/>
        </w:rPr>
        <w:t xml:space="preserve"> </w:t>
      </w:r>
      <w:r w:rsidRPr="00BA0C5B">
        <w:rPr>
          <w:rFonts w:asciiTheme="majorEastAsia" w:eastAsiaTheme="majorEastAsia" w:hAnsiTheme="majorEastAsia" w:cs="Times New Roman" w:hint="eastAsia"/>
          <w:b/>
          <w:bCs/>
          <w:sz w:val="36"/>
          <w:szCs w:val="36"/>
        </w:rPr>
        <w:t>地域資源を活用した産業の振興と雇用の創出</w:t>
      </w:r>
    </w:p>
    <w:p w14:paraId="52187584" w14:textId="32D1084F" w:rsidR="00055EFA" w:rsidRDefault="00055EFA" w:rsidP="00055EFA">
      <w:pPr>
        <w:autoSpaceDE w:val="0"/>
        <w:autoSpaceDN w:val="0"/>
        <w:spacing w:line="460" w:lineRule="exact"/>
        <w:ind w:leftChars="1" w:left="479" w:hangingChars="149" w:hanging="477"/>
        <w:rPr>
          <w:rFonts w:ascii="ＭＳ ゴシック" w:eastAsia="ＭＳ ゴシック" w:hAnsi="ＭＳ ゴシック" w:cs="Times New Roman"/>
          <w:sz w:val="32"/>
          <w:szCs w:val="32"/>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5"/>
      </w:tblGrid>
      <w:tr w:rsidR="00055EFA" w:rsidRPr="001B3CA5" w14:paraId="1E917FA0" w14:textId="77777777" w:rsidTr="002176EF">
        <w:tc>
          <w:tcPr>
            <w:tcW w:w="8575" w:type="dxa"/>
            <w:tcBorders>
              <w:top w:val="single" w:sz="4" w:space="0" w:color="000000"/>
              <w:left w:val="single" w:sz="4" w:space="0" w:color="000000"/>
              <w:bottom w:val="single" w:sz="4" w:space="0" w:color="000000"/>
              <w:right w:val="single" w:sz="4" w:space="0" w:color="000000"/>
            </w:tcBorders>
            <w:tcMar>
              <w:top w:w="28" w:type="dxa"/>
              <w:bottom w:w="68" w:type="dxa"/>
            </w:tcMar>
            <w:hideMark/>
          </w:tcPr>
          <w:p w14:paraId="0F613095" w14:textId="77777777" w:rsidR="00055EFA" w:rsidRPr="001B3CA5" w:rsidRDefault="00055EFA" w:rsidP="002176EF">
            <w:pPr>
              <w:autoSpaceDE w:val="0"/>
              <w:autoSpaceDN w:val="0"/>
              <w:spacing w:line="380" w:lineRule="exact"/>
              <w:rPr>
                <w:rFonts w:ascii="ＤＦ平成ゴシック体W5" w:eastAsia="ＤＦ平成ゴシック体W5" w:hAnsi="ＭＳ ゴシック" w:cs="Times New Roman"/>
                <w:sz w:val="28"/>
                <w:szCs w:val="28"/>
              </w:rPr>
            </w:pPr>
            <w:r w:rsidRPr="001B3CA5">
              <w:rPr>
                <w:rFonts w:ascii="ＤＦ平成ゴシック体W5" w:eastAsia="ＤＦ平成ゴシック体W5" w:hAnsi="ＤＦ平成ゴシック体W5" w:cs="Times New Roman" w:hint="eastAsia"/>
                <w:sz w:val="28"/>
                <w:szCs w:val="28"/>
              </w:rPr>
              <w:t>農地の利用</w:t>
            </w:r>
            <w:r w:rsidRPr="001B3CA5">
              <w:rPr>
                <w:rFonts w:ascii="ＤＦ平成ゴシック体W5" w:eastAsia="ＤＦ平成ゴシック体W5" w:hAnsi="ＭＳ ゴシック" w:cs="Times New Roman" w:hint="eastAsia"/>
                <w:sz w:val="28"/>
                <w:szCs w:val="28"/>
              </w:rPr>
              <w:t>、森林の管理、漁業の振興、地域資源を活用した観光及び地場産業の振興等過疎地域の環境と特性を活かした産業振興を支援し、新たな雇用を創出すること</w:t>
            </w:r>
          </w:p>
        </w:tc>
      </w:tr>
    </w:tbl>
    <w:p w14:paraId="4ED9D924" w14:textId="77777777" w:rsidR="00055EFA" w:rsidRPr="001B3CA5" w:rsidRDefault="00055EFA" w:rsidP="00055EFA">
      <w:pPr>
        <w:autoSpaceDE w:val="0"/>
        <w:autoSpaceDN w:val="0"/>
        <w:spacing w:line="480" w:lineRule="exact"/>
        <w:ind w:leftChars="100" w:left="630" w:hangingChars="150" w:hanging="420"/>
        <w:rPr>
          <w:rFonts w:ascii="ＤＦ平成明朝体W5" w:eastAsia="ＤＦ平成明朝体W5" w:hAnsi="ＭＳ 明朝" w:cs="Times New Roman"/>
          <w:sz w:val="28"/>
          <w:szCs w:val="28"/>
        </w:rPr>
      </w:pPr>
      <w:r w:rsidRPr="001B3CA5" w:rsidDel="00381541">
        <w:rPr>
          <w:rFonts w:ascii="ＤＦ平成明朝体W5" w:eastAsia="ＤＦ平成明朝体W5" w:hAnsi="ＭＳ 明朝" w:cs="Times New Roman"/>
          <w:sz w:val="28"/>
          <w:szCs w:val="28"/>
        </w:rPr>
        <w:t xml:space="preserve"> </w:t>
      </w:r>
    </w:p>
    <w:p w14:paraId="166C26E0" w14:textId="77777777"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(1)　過疎地域の所得向上を図るため、収益性の高い農産物の生産等に資する基盤整備、販売等に資する施設整備等に対し継続的に支援を行うとともに、過疎地域の農業振興と適正な農地保全のため、農業の担い手の確保対策を強化すること。</w:t>
      </w:r>
    </w:p>
    <w:p w14:paraId="4E1C2F53" w14:textId="355AB496"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(2)　農業の持続的な発展や担い手への農地集積を促進するため、農地や農業用施設の改良対策に対して</w:t>
      </w:r>
      <w:r w:rsidR="00173F3C" w:rsidRPr="00173F3C">
        <w:rPr>
          <w:rFonts w:ascii="ＤＦ平成明朝体W7" w:eastAsia="ＤＦ平成明朝体W7" w:hAnsi="ＤＦ平成明朝体W7" w:cs="Times New Roman" w:hint="eastAsia"/>
          <w:sz w:val="28"/>
          <w:szCs w:val="28"/>
        </w:rPr>
        <w:t>過疎地域の実情に合わせて</w:t>
      </w:r>
      <w:r w:rsidRPr="00BA0C5B">
        <w:rPr>
          <w:rFonts w:ascii="ＤＦ平成明朝体W7" w:eastAsia="ＤＦ平成明朝体W7" w:hAnsi="ＤＦ平成明朝体W7" w:cs="Times New Roman"/>
          <w:sz w:val="28"/>
          <w:szCs w:val="28"/>
        </w:rPr>
        <w:t>支援措置を拡充すること。</w:t>
      </w:r>
    </w:p>
    <w:p w14:paraId="2A5055BA" w14:textId="5DF1EC18"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(3)　荒廃農地の発生を防止するための支援制度を充実し、荒廃農地を有効に再生・利用する取組に対する支援措置を</w:t>
      </w:r>
      <w:r w:rsidR="00173F3C" w:rsidRPr="00173F3C">
        <w:rPr>
          <w:rFonts w:ascii="ＤＦ平成明朝体W7" w:eastAsia="ＤＦ平成明朝体W7" w:hAnsi="ＤＦ平成明朝体W7" w:cs="Times New Roman" w:hint="eastAsia"/>
          <w:sz w:val="28"/>
          <w:szCs w:val="28"/>
        </w:rPr>
        <w:t>強化す</w:t>
      </w:r>
      <w:r w:rsidRPr="00BA0C5B">
        <w:rPr>
          <w:rFonts w:ascii="ＤＦ平成明朝体W7" w:eastAsia="ＤＦ平成明朝体W7" w:hAnsi="ＤＦ平成明朝体W7" w:cs="Times New Roman"/>
          <w:sz w:val="28"/>
          <w:szCs w:val="28"/>
        </w:rPr>
        <w:t>ること。</w:t>
      </w:r>
    </w:p>
    <w:p w14:paraId="66F57A7D" w14:textId="77777777"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(4)　間伐や路網整備、主伐後の再造林等の森林整備や木材生産の一体的な推進及び林業の担い手の確保等についての制度並びに財政措置の充実強化を図るとともに、国産材使用の住宅建設等を積極的に進めるため、国税及び地方税において大幅な軽減措置を講じること。</w:t>
      </w:r>
    </w:p>
    <w:p w14:paraId="7268F6E8" w14:textId="77777777"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(5)　漁村の活性化を図るため、漁港・漁場整備の促進、栽培漁業・養殖業</w:t>
      </w:r>
      <w:r w:rsidRPr="00BA0C5B">
        <w:rPr>
          <w:rFonts w:ascii="ＤＦ平成明朝体W7" w:eastAsia="ＤＦ平成明朝体W7" w:hAnsi="ＤＦ平成明朝体W7" w:cs="Times New Roman" w:hint="eastAsia"/>
          <w:sz w:val="28"/>
          <w:szCs w:val="28"/>
        </w:rPr>
        <w:t>の取組、担い手の確保、内水面漁業の振興を図るための河川環境保全への取組等に対する支援措置を強化すること。</w:t>
      </w:r>
    </w:p>
    <w:p w14:paraId="4402CBD4" w14:textId="77777777" w:rsidR="00EC379F" w:rsidRDefault="00055EFA" w:rsidP="00374F16">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(6)　過疎地域の豊かな自然、歴史・文化、特産品などの地域資源を活かした観光及び地場産業の振興、交流人口の拡大を図るための施策への支援措置を講じること。</w:t>
      </w:r>
    </w:p>
    <w:p w14:paraId="51F41A19" w14:textId="78402A35" w:rsidR="00055EFA" w:rsidRDefault="00055EFA" w:rsidP="00374F16">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(7)</w:t>
      </w:r>
      <w:r w:rsidRPr="00BA0C5B">
        <w:rPr>
          <w:rFonts w:ascii="ＤＦ平成明朝体W7" w:eastAsia="ＤＦ平成明朝体W7" w:hAnsi="ＤＦ平成明朝体W7" w:cs="Times New Roman" w:hint="eastAsia"/>
          <w:sz w:val="28"/>
          <w:szCs w:val="28"/>
        </w:rPr>
        <w:t xml:space="preserve">　安定した畜産経営のため、過疎地域における産業動物獣医師等の人材確保</w:t>
      </w:r>
      <w:r w:rsidR="00FD65A4">
        <w:rPr>
          <w:rFonts w:ascii="ＤＦ平成明朝体W7" w:eastAsia="ＤＦ平成明朝体W7" w:hAnsi="ＤＦ平成明朝体W7" w:cs="Times New Roman" w:hint="eastAsia"/>
          <w:sz w:val="28"/>
          <w:szCs w:val="28"/>
        </w:rPr>
        <w:t>・</w:t>
      </w:r>
      <w:r w:rsidRPr="00BA0C5B">
        <w:rPr>
          <w:rFonts w:ascii="ＤＦ平成明朝体W7" w:eastAsia="ＤＦ平成明朝体W7" w:hAnsi="ＤＦ平成明朝体W7" w:cs="Times New Roman" w:hint="eastAsia"/>
          <w:sz w:val="28"/>
          <w:szCs w:val="28"/>
        </w:rPr>
        <w:t>育成</w:t>
      </w:r>
      <w:r w:rsidR="00AA457D">
        <w:rPr>
          <w:rFonts w:ascii="ＤＦ平成明朝体W7" w:eastAsia="ＤＦ平成明朝体W7" w:hAnsi="ＤＦ平成明朝体W7" w:cs="Times New Roman" w:hint="eastAsia"/>
          <w:sz w:val="28"/>
          <w:szCs w:val="28"/>
        </w:rPr>
        <w:t>、</w:t>
      </w:r>
      <w:r w:rsidR="00FD65A4" w:rsidRPr="00FD65A4">
        <w:rPr>
          <w:rFonts w:ascii="ＤＦ平成明朝体W7" w:eastAsia="ＤＦ平成明朝体W7" w:hAnsi="ＤＦ平成明朝体W7" w:cs="Times New Roman" w:hint="eastAsia"/>
          <w:sz w:val="28"/>
          <w:szCs w:val="28"/>
        </w:rPr>
        <w:t>遠隔診療体制の構築等</w:t>
      </w:r>
      <w:r w:rsidRPr="00BA0C5B">
        <w:rPr>
          <w:rFonts w:ascii="ＤＦ平成明朝体W7" w:eastAsia="ＤＦ平成明朝体W7" w:hAnsi="ＤＦ平成明朝体W7" w:cs="Times New Roman" w:hint="eastAsia"/>
          <w:sz w:val="28"/>
          <w:szCs w:val="28"/>
        </w:rPr>
        <w:t>に取り組むための財政措置を講じること。</w:t>
      </w:r>
    </w:p>
    <w:p w14:paraId="50A02AB0" w14:textId="2B929075" w:rsidR="00AA457D" w:rsidRDefault="00AA457D" w:rsidP="00374F16">
      <w:pPr>
        <w:spacing w:line="480" w:lineRule="exact"/>
        <w:ind w:leftChars="136" w:left="709" w:hangingChars="151" w:hanging="423"/>
        <w:rPr>
          <w:rFonts w:ascii="ＤＦ平成明朝体W7" w:eastAsia="ＤＦ平成明朝体W7" w:hAnsi="ＤＦ平成明朝体W7" w:cs="Times New Roman"/>
          <w:sz w:val="28"/>
          <w:szCs w:val="28"/>
        </w:rPr>
      </w:pPr>
    </w:p>
    <w:p w14:paraId="30BCAF46" w14:textId="519CD0F1" w:rsidR="00AA457D" w:rsidRDefault="00AA457D" w:rsidP="00374F16">
      <w:pPr>
        <w:spacing w:line="480" w:lineRule="exact"/>
        <w:ind w:leftChars="136" w:left="709" w:hangingChars="151" w:hanging="423"/>
        <w:rPr>
          <w:rFonts w:ascii="ＤＦ平成明朝体W7" w:eastAsia="ＤＦ平成明朝体W7" w:hAnsi="ＤＦ平成明朝体W7" w:cs="Times New Roman"/>
          <w:sz w:val="28"/>
          <w:szCs w:val="28"/>
        </w:rPr>
      </w:pPr>
    </w:p>
    <w:p w14:paraId="1C9A181C" w14:textId="2BE9E2B6" w:rsidR="00055EFA" w:rsidRDefault="00055EFA" w:rsidP="00374F16">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lastRenderedPageBreak/>
        <w:t>(8)　過疎地域の鳥獣被害を減少させるため、有害鳥獣の捕獲</w:t>
      </w:r>
      <w:r w:rsidR="005120A6" w:rsidRPr="00BA0C5B">
        <w:rPr>
          <w:rFonts w:ascii="ＤＦ平成明朝体W7" w:eastAsia="ＤＦ平成明朝体W7" w:hAnsi="ＤＦ平成明朝体W7" w:cs="Times New Roman" w:hint="eastAsia"/>
          <w:sz w:val="28"/>
          <w:szCs w:val="28"/>
        </w:rPr>
        <w:t>等の</w:t>
      </w:r>
      <w:r w:rsidRPr="00BA0C5B">
        <w:rPr>
          <w:rFonts w:ascii="ＤＦ平成明朝体W7" w:eastAsia="ＤＦ平成明朝体W7" w:hAnsi="ＤＦ平成明朝体W7" w:cs="Times New Roman" w:hint="eastAsia"/>
          <w:sz w:val="28"/>
          <w:szCs w:val="28"/>
        </w:rPr>
        <w:t>被害防止対策､捕獲鳥獣の処理加工施設の整備等に対する支援を拡充・強化するとともに、</w:t>
      </w:r>
      <w:r w:rsidR="00AA457D" w:rsidRPr="00AA457D">
        <w:rPr>
          <w:rFonts w:ascii="ＤＦ平成明朝体W7" w:eastAsia="ＤＦ平成明朝体W7" w:hAnsi="ＤＦ平成明朝体W7" w:cs="Times New Roman" w:hint="eastAsia"/>
          <w:sz w:val="28"/>
          <w:szCs w:val="28"/>
        </w:rPr>
        <w:t>地域に密着した鳥獣被害対策を行う</w:t>
      </w:r>
      <w:r w:rsidRPr="00BA0C5B">
        <w:rPr>
          <w:rFonts w:ascii="ＤＦ平成明朝体W7" w:eastAsia="ＤＦ平成明朝体W7" w:hAnsi="ＤＦ平成明朝体W7" w:cs="Times New Roman" w:hint="eastAsia"/>
          <w:sz w:val="28"/>
          <w:szCs w:val="28"/>
        </w:rPr>
        <w:t>ための専門的な人材育成制度を整備すること。</w:t>
      </w:r>
    </w:p>
    <w:p w14:paraId="5E9BBAA5" w14:textId="4D1D4B82"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 xml:space="preserve">(9)　</w:t>
      </w:r>
      <w:r w:rsidR="002E3BBB">
        <w:rPr>
          <w:rFonts w:ascii="ＤＦ平成明朝体W7" w:eastAsia="ＤＦ平成明朝体W7" w:hAnsi="ＤＦ平成明朝体W7" w:cs="Times New Roman" w:hint="eastAsia"/>
          <w:sz w:val="28"/>
          <w:szCs w:val="28"/>
        </w:rPr>
        <w:t>脱炭素化、</w:t>
      </w:r>
      <w:r w:rsidRPr="00BA0C5B">
        <w:rPr>
          <w:rFonts w:ascii="ＤＦ平成明朝体W7" w:eastAsia="ＤＦ平成明朝体W7" w:hAnsi="ＤＦ平成明朝体W7" w:cs="Times New Roman"/>
          <w:sz w:val="28"/>
          <w:szCs w:val="28"/>
        </w:rPr>
        <w:t>地域循環型社会の形成のため、再生可能エネルギーの利用促進や地産地消等の取組に対し支援を行うとともに、発電した電気の送電環境の改善を図ること。</w:t>
      </w:r>
    </w:p>
    <w:p w14:paraId="175428EE" w14:textId="24FB4856" w:rsidR="00055EFA" w:rsidRPr="00BA0C5B" w:rsidRDefault="00055EFA" w:rsidP="00173F3C">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(10)</w:t>
      </w:r>
      <w:r w:rsidR="00374F16">
        <w:rPr>
          <w:rFonts w:ascii="ＤＦ平成明朝体W7" w:eastAsia="ＤＦ平成明朝体W7" w:hAnsi="ＤＦ平成明朝体W7" w:cs="Times New Roman"/>
          <w:sz w:val="28"/>
          <w:szCs w:val="28"/>
        </w:rPr>
        <w:t xml:space="preserve"> </w:t>
      </w:r>
      <w:r w:rsidRPr="00BA0C5B">
        <w:rPr>
          <w:rFonts w:ascii="ＤＦ平成明朝体W7" w:eastAsia="ＤＦ平成明朝体W7" w:hAnsi="ＤＦ平成明朝体W7" w:cs="Times New Roman" w:hint="eastAsia"/>
          <w:sz w:val="28"/>
          <w:szCs w:val="28"/>
        </w:rPr>
        <w:t>過疎地域への企業の進出、既存中小企業の活性化</w:t>
      </w:r>
      <w:r w:rsidR="00342981">
        <w:rPr>
          <w:rFonts w:ascii="ＤＦ平成明朝体W7" w:eastAsia="ＤＦ平成明朝体W7" w:hAnsi="ＤＦ平成明朝体W7" w:cs="Times New Roman" w:hint="eastAsia"/>
          <w:sz w:val="28"/>
          <w:szCs w:val="28"/>
        </w:rPr>
        <w:t>等過疎地域の持続的発展に資する産業</w:t>
      </w:r>
      <w:r w:rsidRPr="00BA0C5B">
        <w:rPr>
          <w:rFonts w:ascii="ＤＦ平成明朝体W7" w:eastAsia="ＤＦ平成明朝体W7" w:hAnsi="ＤＦ平成明朝体W7" w:cs="Times New Roman" w:hint="eastAsia"/>
          <w:sz w:val="28"/>
          <w:szCs w:val="28"/>
        </w:rPr>
        <w:t>振興を</w:t>
      </w:r>
      <w:r w:rsidR="00342981">
        <w:rPr>
          <w:rFonts w:ascii="ＤＦ平成明朝体W7" w:eastAsia="ＤＦ平成明朝体W7" w:hAnsi="ＤＦ平成明朝体W7" w:cs="Times New Roman" w:hint="eastAsia"/>
          <w:sz w:val="28"/>
          <w:szCs w:val="28"/>
        </w:rPr>
        <w:t>促進するため、</w:t>
      </w:r>
      <w:r w:rsidRPr="00BA0C5B">
        <w:rPr>
          <w:rFonts w:ascii="ＤＦ平成明朝体W7" w:eastAsia="ＤＦ平成明朝体W7" w:hAnsi="ＤＦ平成明朝体W7" w:cs="Times New Roman" w:hint="eastAsia"/>
          <w:sz w:val="28"/>
          <w:szCs w:val="28"/>
        </w:rPr>
        <w:t>税制等の優遇措置を拡充・強化するとともに、税制の優遇措置に伴う減収分については、地方交付税により補てんすること。また、誘致企業等へ行う各種助成制度への支援</w:t>
      </w:r>
      <w:r w:rsidR="00272756">
        <w:rPr>
          <w:rFonts w:ascii="ＤＦ平成明朝体W7" w:eastAsia="ＤＦ平成明朝体W7" w:hAnsi="ＤＦ平成明朝体W7" w:cs="Times New Roman" w:hint="eastAsia"/>
          <w:sz w:val="28"/>
          <w:szCs w:val="28"/>
        </w:rPr>
        <w:t>措置</w:t>
      </w:r>
      <w:r w:rsidRPr="00BA0C5B">
        <w:rPr>
          <w:rFonts w:ascii="ＤＦ平成明朝体W7" w:eastAsia="ＤＦ平成明朝体W7" w:hAnsi="ＤＦ平成明朝体W7" w:cs="Times New Roman" w:hint="eastAsia"/>
          <w:sz w:val="28"/>
          <w:szCs w:val="28"/>
        </w:rPr>
        <w:t>を</w:t>
      </w:r>
      <w:r w:rsidR="00173F3C">
        <w:rPr>
          <w:rFonts w:ascii="ＤＦ平成明朝体W7" w:eastAsia="ＤＦ平成明朝体W7" w:hAnsi="ＤＦ平成明朝体W7" w:cs="Times New Roman" w:hint="eastAsia"/>
          <w:sz w:val="28"/>
          <w:szCs w:val="28"/>
        </w:rPr>
        <w:t>講</w:t>
      </w:r>
      <w:r w:rsidR="00272756">
        <w:rPr>
          <w:rFonts w:ascii="ＤＦ平成明朝体W7" w:eastAsia="ＤＦ平成明朝体W7" w:hAnsi="ＤＦ平成明朝体W7" w:cs="Times New Roman" w:hint="eastAsia"/>
          <w:sz w:val="28"/>
          <w:szCs w:val="28"/>
        </w:rPr>
        <w:t>じ</w:t>
      </w:r>
      <w:r w:rsidRPr="00BA0C5B">
        <w:rPr>
          <w:rFonts w:ascii="ＤＦ平成明朝体W7" w:eastAsia="ＤＦ平成明朝体W7" w:hAnsi="ＤＦ平成明朝体W7" w:cs="Times New Roman" w:hint="eastAsia"/>
          <w:sz w:val="28"/>
          <w:szCs w:val="28"/>
        </w:rPr>
        <w:t>ること。</w:t>
      </w:r>
    </w:p>
    <w:p w14:paraId="12B2F5E6" w14:textId="2D3268FB" w:rsidR="00055EFA"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(11)</w:t>
      </w:r>
      <w:r w:rsidR="00374F16">
        <w:rPr>
          <w:rFonts w:ascii="ＤＦ平成明朝体W7" w:eastAsia="ＤＦ平成明朝体W7" w:hAnsi="ＤＦ平成明朝体W7" w:cs="Times New Roman"/>
          <w:sz w:val="28"/>
          <w:szCs w:val="28"/>
        </w:rPr>
        <w:t xml:space="preserve"> </w:t>
      </w:r>
      <w:r w:rsidRPr="00BA0C5B">
        <w:rPr>
          <w:rFonts w:ascii="ＤＦ平成明朝体W7" w:eastAsia="ＤＦ平成明朝体W7" w:hAnsi="ＤＦ平成明朝体W7" w:cs="Times New Roman" w:hint="eastAsia"/>
          <w:sz w:val="28"/>
          <w:szCs w:val="28"/>
        </w:rPr>
        <w:t>担い手不足や後継者不足が深刻な農林水産分野等における</w:t>
      </w:r>
      <w:r w:rsidR="00AA457D">
        <w:rPr>
          <w:rFonts w:ascii="ＤＦ平成明朝体W7" w:eastAsia="ＤＦ平成明朝体W7" w:hAnsi="ＤＦ平成明朝体W7" w:cs="Times New Roman" w:hint="eastAsia"/>
          <w:sz w:val="28"/>
          <w:szCs w:val="28"/>
        </w:rPr>
        <w:t>人材</w:t>
      </w:r>
      <w:r w:rsidRPr="00BA0C5B">
        <w:rPr>
          <w:rFonts w:ascii="ＤＦ平成明朝体W7" w:eastAsia="ＤＦ平成明朝体W7" w:hAnsi="ＤＦ平成明朝体W7" w:cs="Times New Roman" w:hint="eastAsia"/>
          <w:sz w:val="28"/>
          <w:szCs w:val="28"/>
        </w:rPr>
        <w:t>確保のため、外国</w:t>
      </w:r>
      <w:r w:rsidR="00AA457D">
        <w:rPr>
          <w:rFonts w:ascii="ＤＦ平成明朝体W7" w:eastAsia="ＤＦ平成明朝体W7" w:hAnsi="ＤＦ平成明朝体W7" w:cs="Times New Roman" w:hint="eastAsia"/>
          <w:sz w:val="28"/>
          <w:szCs w:val="28"/>
        </w:rPr>
        <w:t>人材</w:t>
      </w:r>
      <w:r w:rsidRPr="00BA0C5B">
        <w:rPr>
          <w:rFonts w:ascii="ＤＦ平成明朝体W7" w:eastAsia="ＤＦ平成明朝体W7" w:hAnsi="ＤＦ平成明朝体W7" w:cs="Times New Roman" w:hint="eastAsia"/>
          <w:sz w:val="28"/>
          <w:szCs w:val="28"/>
        </w:rPr>
        <w:t>の受け入れ環境の整備及び定着のための支援措置を講じること。</w:t>
      </w:r>
    </w:p>
    <w:p w14:paraId="2DBC7FE7" w14:textId="582181C1" w:rsidR="00DF526D" w:rsidRDefault="00DF526D" w:rsidP="00BA0C5B">
      <w:pPr>
        <w:spacing w:line="480" w:lineRule="exact"/>
        <w:ind w:leftChars="136" w:left="709" w:hangingChars="151" w:hanging="423"/>
        <w:rPr>
          <w:rFonts w:ascii="ＤＦ平成明朝体W7" w:eastAsia="ＤＦ平成明朝体W7" w:hAnsi="ＤＦ平成明朝体W7" w:cs="Times New Roman"/>
          <w:sz w:val="28"/>
          <w:szCs w:val="28"/>
        </w:rPr>
      </w:pPr>
      <w:r>
        <w:rPr>
          <w:rFonts w:ascii="ＤＦ平成明朝体W7" w:eastAsia="ＤＦ平成明朝体W7" w:hAnsi="ＤＦ平成明朝体W7" w:cs="Times New Roman"/>
          <w:noProof/>
          <w:sz w:val="28"/>
          <w:szCs w:val="28"/>
        </w:rPr>
        <mc:AlternateContent>
          <mc:Choice Requires="wps">
            <w:drawing>
              <wp:anchor distT="0" distB="0" distL="114300" distR="114300" simplePos="0" relativeHeight="251664384" behindDoc="0" locked="0" layoutInCell="1" allowOverlap="1" wp14:anchorId="187BA175" wp14:editId="51025BD7">
                <wp:simplePos x="0" y="0"/>
                <wp:positionH relativeFrom="margin">
                  <wp:align>right</wp:align>
                </wp:positionH>
                <wp:positionV relativeFrom="paragraph">
                  <wp:posOffset>194310</wp:posOffset>
                </wp:positionV>
                <wp:extent cx="5419725" cy="895350"/>
                <wp:effectExtent l="0" t="0" r="28575" b="228600"/>
                <wp:wrapNone/>
                <wp:docPr id="6" name="吹き出し: 角を丸めた四角形 6"/>
                <wp:cNvGraphicFramePr/>
                <a:graphic xmlns:a="http://schemas.openxmlformats.org/drawingml/2006/main">
                  <a:graphicData uri="http://schemas.microsoft.com/office/word/2010/wordprocessingShape">
                    <wps:wsp>
                      <wps:cNvSpPr/>
                      <wps:spPr>
                        <a:xfrm>
                          <a:off x="0" y="0"/>
                          <a:ext cx="5419725" cy="895350"/>
                        </a:xfrm>
                        <a:prstGeom prst="wedgeRoundRectCallout">
                          <a:avLst>
                            <a:gd name="adj1" fmla="val -43677"/>
                            <a:gd name="adj2" fmla="val 71351"/>
                            <a:gd name="adj3" fmla="val 16667"/>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27A433B5" w14:textId="0DA3BFC9" w:rsidR="00DF526D" w:rsidRPr="00B52581" w:rsidRDefault="0089656A" w:rsidP="00B6655B">
                            <w:pPr>
                              <w:jc w:val="left"/>
                            </w:pPr>
                            <w:bookmarkStart w:id="14" w:name="_Hlk109741110"/>
                            <w:r>
                              <w:rPr>
                                <w:rFonts w:asciiTheme="majorEastAsia" w:eastAsiaTheme="majorEastAsia" w:hAnsiTheme="majorEastAsia" w:hint="eastAsia"/>
                                <w:b/>
                                <w:bCs/>
                                <w:color w:val="0070C0"/>
                              </w:rPr>
                              <w:t>・</w:t>
                            </w:r>
                            <w:r w:rsidR="006E0D79">
                              <w:rPr>
                                <w:rFonts w:asciiTheme="majorEastAsia" w:eastAsiaTheme="majorEastAsia" w:hAnsiTheme="majorEastAsia" w:hint="eastAsia"/>
                                <w:b/>
                                <w:bCs/>
                                <w:color w:val="0070C0"/>
                              </w:rPr>
                              <w:t>自民党総合農林政策調査会</w:t>
                            </w:r>
                            <w:r w:rsidR="008D76BD">
                              <w:rPr>
                                <w:rFonts w:asciiTheme="majorEastAsia" w:eastAsiaTheme="majorEastAsia" w:hAnsiTheme="majorEastAsia" w:hint="eastAsia"/>
                                <w:b/>
                                <w:bCs/>
                                <w:color w:val="0070C0"/>
                              </w:rPr>
                              <w:t>「</w:t>
                            </w:r>
                            <w:r w:rsidR="00B75801">
                              <w:rPr>
                                <w:rFonts w:asciiTheme="majorEastAsia" w:eastAsiaTheme="majorEastAsia" w:hAnsiTheme="majorEastAsia" w:hint="eastAsia"/>
                                <w:b/>
                                <w:bCs/>
                                <w:color w:val="0070C0"/>
                              </w:rPr>
                              <w:t>地球温暖化防止のための森林</w:t>
                            </w:r>
                            <w:r w:rsidR="00A16023">
                              <w:rPr>
                                <w:rFonts w:asciiTheme="majorEastAsia" w:eastAsiaTheme="majorEastAsia" w:hAnsiTheme="majorEastAsia" w:hint="eastAsia"/>
                                <w:b/>
                                <w:bCs/>
                                <w:color w:val="0070C0"/>
                              </w:rPr>
                              <w:t>吸収源対策プロジェクトチーム</w:t>
                            </w:r>
                            <w:r w:rsidR="008D76BD">
                              <w:rPr>
                                <w:rFonts w:asciiTheme="majorEastAsia" w:eastAsiaTheme="majorEastAsia" w:hAnsiTheme="majorEastAsia" w:hint="eastAsia"/>
                                <w:b/>
                                <w:bCs/>
                                <w:color w:val="0070C0"/>
                              </w:rPr>
                              <w:t>」</w:t>
                            </w:r>
                            <w:r w:rsidR="00A16023">
                              <w:rPr>
                                <w:rFonts w:asciiTheme="majorEastAsia" w:eastAsiaTheme="majorEastAsia" w:hAnsiTheme="majorEastAsia" w:hint="eastAsia"/>
                                <w:b/>
                                <w:bCs/>
                                <w:color w:val="0070C0"/>
                              </w:rPr>
                              <w:t>が、</w:t>
                            </w:r>
                            <w:r w:rsidR="0071255B">
                              <w:rPr>
                                <w:rFonts w:asciiTheme="majorEastAsia" w:eastAsiaTheme="majorEastAsia" w:hAnsiTheme="majorEastAsia" w:hint="eastAsia"/>
                                <w:b/>
                                <w:bCs/>
                                <w:color w:val="0070C0"/>
                              </w:rPr>
                              <w:t>森林環境譲与税</w:t>
                            </w:r>
                            <w:r w:rsidR="00B01B99">
                              <w:rPr>
                                <w:rFonts w:asciiTheme="majorEastAsia" w:eastAsiaTheme="majorEastAsia" w:hAnsiTheme="majorEastAsia" w:hint="eastAsia"/>
                                <w:b/>
                                <w:bCs/>
                                <w:color w:val="0070C0"/>
                              </w:rPr>
                              <w:t>に関する提言をまとめ、</w:t>
                            </w:r>
                            <w:r w:rsidR="00B75801">
                              <w:rPr>
                                <w:rFonts w:asciiTheme="majorEastAsia" w:eastAsiaTheme="majorEastAsia" w:hAnsiTheme="majorEastAsia" w:hint="eastAsia"/>
                                <w:b/>
                                <w:bCs/>
                                <w:color w:val="0070C0"/>
                              </w:rPr>
                              <w:t>政府に対し、</w:t>
                            </w:r>
                            <w:r w:rsidR="00A16023">
                              <w:rPr>
                                <w:rFonts w:asciiTheme="majorEastAsia" w:eastAsiaTheme="majorEastAsia" w:hAnsiTheme="majorEastAsia" w:hint="eastAsia"/>
                                <w:b/>
                                <w:bCs/>
                                <w:color w:val="0070C0"/>
                              </w:rPr>
                              <w:t>森林整備を加速するため、</w:t>
                            </w:r>
                            <w:r w:rsidR="002658C2">
                              <w:rPr>
                                <w:rFonts w:asciiTheme="majorEastAsia" w:eastAsiaTheme="majorEastAsia" w:hAnsiTheme="majorEastAsia" w:hint="eastAsia"/>
                                <w:b/>
                                <w:bCs/>
                                <w:color w:val="0070C0"/>
                              </w:rPr>
                              <w:t>山間地</w:t>
                            </w:r>
                            <w:bookmarkEnd w:id="14"/>
                            <w:r w:rsidR="002658C2">
                              <w:rPr>
                                <w:rFonts w:asciiTheme="majorEastAsia" w:eastAsiaTheme="majorEastAsia" w:hAnsiTheme="majorEastAsia" w:hint="eastAsia"/>
                                <w:b/>
                                <w:bCs/>
                                <w:color w:val="0070C0"/>
                              </w:rPr>
                              <w:t>の市町村への配分を強化するなど譲与基準の在り方を見直すよう求める</w:t>
                            </w:r>
                            <w:r w:rsidR="00BB6A16">
                              <w:rPr>
                                <w:rFonts w:asciiTheme="majorEastAsia" w:eastAsiaTheme="majorEastAsia" w:hAnsiTheme="majorEastAsia" w:hint="eastAsia"/>
                                <w:b/>
                                <w:bCs/>
                                <w:color w:val="0070C0"/>
                              </w:rPr>
                              <w:t>要望</w:t>
                            </w:r>
                            <w:r w:rsidR="00AE311F">
                              <w:rPr>
                                <w:rFonts w:asciiTheme="majorEastAsia" w:eastAsiaTheme="majorEastAsia" w:hAnsiTheme="majorEastAsia" w:hint="eastAsia"/>
                                <w:b/>
                                <w:bCs/>
                                <w:color w:val="0070C0"/>
                              </w:rPr>
                              <w:t>を</w:t>
                            </w:r>
                            <w:r w:rsidR="00B01B99">
                              <w:rPr>
                                <w:rFonts w:asciiTheme="majorEastAsia" w:eastAsiaTheme="majorEastAsia" w:hAnsiTheme="majorEastAsia" w:hint="eastAsia"/>
                                <w:b/>
                                <w:bCs/>
                                <w:color w:val="0070C0"/>
                              </w:rPr>
                              <w:t>参考に</w:t>
                            </w:r>
                            <w:r w:rsidR="001C55EF">
                              <w:rPr>
                                <w:rFonts w:asciiTheme="majorEastAsia" w:eastAsiaTheme="majorEastAsia" w:hAnsiTheme="majorEastAsia" w:hint="eastAsia"/>
                                <w:b/>
                                <w:bCs/>
                                <w:color w:val="0070C0"/>
                              </w:rPr>
                              <w:t>追記</w:t>
                            </w:r>
                            <w:r w:rsidR="00B75801">
                              <w:rPr>
                                <w:rFonts w:asciiTheme="majorEastAsia" w:eastAsiaTheme="majorEastAsia" w:hAnsiTheme="majorEastAsia" w:hint="eastAsia"/>
                                <w:b/>
                                <w:bCs/>
                                <w:color w:val="0070C0"/>
                              </w:rPr>
                              <w:t>しました</w:t>
                            </w:r>
                            <w:r w:rsidR="001C55EF">
                              <w:rPr>
                                <w:rFonts w:asciiTheme="majorEastAsia" w:eastAsiaTheme="majorEastAsia" w:hAnsiTheme="majorEastAsia" w:hint="eastAsia"/>
                                <w:b/>
                                <w:bCs/>
                                <w:color w:val="0070C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BA175" id="吹き出し: 角を丸めた四角形 6" o:spid="_x0000_s1038" type="#_x0000_t62" style="position:absolute;left:0;text-align:left;margin-left:375.55pt;margin-top:15.3pt;width:426.75pt;height:7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AAswIAAMgFAAAOAAAAZHJzL2Uyb0RvYy54bWysVMFu2zAMvQ/YPwi6t46dOGmDOkWQosOA&#10;oivaDj0rshR7kEVNUuJkXz9KdpxgLXYYloNDieQj+UTy5nbfKLIT1tWgC5pejigRmkNZ601Bv7/e&#10;X1xR4jzTJVOgRUEPwtHbxedPN62ZiwwqUKWwBEG0m7emoJX3Zp4kjleiYe4SjNColGAb5vFoN0lp&#10;WYvojUqy0WiatGBLY4EL5/D2rlPSRcSXUnD/TUonPFEFxdx8/Nr4XYdvsrhh841lpqp5nwb7hywa&#10;VmsMOkDdMc/I1tbvoJqaW3Ag/SWHJgEpay5iDVhNOvqjmpeKGRFrQXKcGWhy/w+WP+5ezJNFGlrj&#10;5g7FUMVe2ib8Y35kH8k6DGSJvSccL/NJej3Lcko46q6u83Ee2UxO3sY6/0VAQ4JQ0FaUG/EMW10+&#10;47OsmFKw9ZE0tntwPrJXEs0abBNW/kgpkY3Cx9gxRS4m4+ls1r/WmVF2bjRLx3n63mZ8bpNOp9OI&#10;g3n2YVE6Zhpy0HBfKxX7QmnSFnR6rOzEUJT8QYngoPSzkKQukZMslhObV6yUJZg61sK50D7tVBUr&#10;RXedj/AXssX4g0c8RcCALDGRAbsHCIPxHruD6e2Dq4i9PziP/pZY5zx4xMig/eDc1BrsRwAKq+oj&#10;d/aY/hk1QfT79R65wdWQBdNwtYby8GSJhW4YneH3NTbIA3P+iVl8cJxT3Cj+G36kAnwB6CVKKrC/&#10;ProP9jgUqKWkxWkuqPu5ZVZQor5qHJfrdDIJ4x8Pk3yW4cGea9bnGr1tVoAvhy2I2UUx2Ht1FKWF&#10;5g0XzzJERRXTHGMXlHt7PKx8t2VwdXGxXEYzHHnD/IN+MTyAB6JD573u35g1/ZR4nK9HOE5+36Qd&#10;ySfb4KlhufUgax+UJ177A66L2Ev9agv76PwcrU4LePEbAAD//wMAUEsDBBQABgAIAAAAIQBHHzZk&#10;3QAAAAcBAAAPAAAAZHJzL2Rvd25yZXYueG1sTI9BS8NAFITvgv9heYI3u6kla0mzKSIUTxbaKtjb&#10;ZveZRLNvQ3bbxn/v86THYYaZb8r15HtxxjF2gTTMZxkIJBtcR42G18PmbgkiJkPO9IFQwzdGWFfX&#10;V6UpXLjQDs/71AguoVgYDW1KQyFltC16E2dhQGLvI4zeJJZjI91oLlzue3mfZUp60xEvtGbApxbt&#10;1/7kNag3tcs32xbd8fOFtvW7fXa11fr2ZnpcgUg4pb8w/OIzOlTMVIcTuSh6DXwkaVhkCgS7y3yR&#10;g6g59jBXIKtS/uevfgAAAP//AwBQSwECLQAUAAYACAAAACEAtoM4kv4AAADhAQAAEwAAAAAAAAAA&#10;AAAAAAAAAAAAW0NvbnRlbnRfVHlwZXNdLnhtbFBLAQItABQABgAIAAAAIQA4/SH/1gAAAJQBAAAL&#10;AAAAAAAAAAAAAAAAAC8BAABfcmVscy8ucmVsc1BLAQItABQABgAIAAAAIQDaySAAswIAAMgFAAAO&#10;AAAAAAAAAAAAAAAAAC4CAABkcnMvZTJvRG9jLnhtbFBLAQItABQABgAIAAAAIQBHHzZk3QAAAAcB&#10;AAAPAAAAAAAAAAAAAAAAAA0FAABkcnMvZG93bnJldi54bWxQSwUGAAAAAAQABADzAAAAFwYAAAAA&#10;" adj="1366,26212" filled="f" strokecolor="#243f60 [1604]" strokeweight=".5pt">
                <v:textbox>
                  <w:txbxContent>
                    <w:p w14:paraId="27A433B5" w14:textId="0DA3BFC9" w:rsidR="00DF526D" w:rsidRPr="00B52581" w:rsidRDefault="0089656A" w:rsidP="00B6655B">
                      <w:pPr>
                        <w:jc w:val="left"/>
                      </w:pPr>
                      <w:bookmarkStart w:id="15" w:name="_Hlk109741110"/>
                      <w:r>
                        <w:rPr>
                          <w:rFonts w:asciiTheme="majorEastAsia" w:eastAsiaTheme="majorEastAsia" w:hAnsiTheme="majorEastAsia" w:hint="eastAsia"/>
                          <w:b/>
                          <w:bCs/>
                          <w:color w:val="0070C0"/>
                        </w:rPr>
                        <w:t>・</w:t>
                      </w:r>
                      <w:r w:rsidR="006E0D79">
                        <w:rPr>
                          <w:rFonts w:asciiTheme="majorEastAsia" w:eastAsiaTheme="majorEastAsia" w:hAnsiTheme="majorEastAsia" w:hint="eastAsia"/>
                          <w:b/>
                          <w:bCs/>
                          <w:color w:val="0070C0"/>
                        </w:rPr>
                        <w:t>自民党総合農林政策調査会</w:t>
                      </w:r>
                      <w:r w:rsidR="008D76BD">
                        <w:rPr>
                          <w:rFonts w:asciiTheme="majorEastAsia" w:eastAsiaTheme="majorEastAsia" w:hAnsiTheme="majorEastAsia" w:hint="eastAsia"/>
                          <w:b/>
                          <w:bCs/>
                          <w:color w:val="0070C0"/>
                        </w:rPr>
                        <w:t>「</w:t>
                      </w:r>
                      <w:r w:rsidR="00B75801">
                        <w:rPr>
                          <w:rFonts w:asciiTheme="majorEastAsia" w:eastAsiaTheme="majorEastAsia" w:hAnsiTheme="majorEastAsia" w:hint="eastAsia"/>
                          <w:b/>
                          <w:bCs/>
                          <w:color w:val="0070C0"/>
                        </w:rPr>
                        <w:t>地球温暖化防止のための森林</w:t>
                      </w:r>
                      <w:r w:rsidR="00A16023">
                        <w:rPr>
                          <w:rFonts w:asciiTheme="majorEastAsia" w:eastAsiaTheme="majorEastAsia" w:hAnsiTheme="majorEastAsia" w:hint="eastAsia"/>
                          <w:b/>
                          <w:bCs/>
                          <w:color w:val="0070C0"/>
                        </w:rPr>
                        <w:t>吸収源対策プロジェクトチーム</w:t>
                      </w:r>
                      <w:r w:rsidR="008D76BD">
                        <w:rPr>
                          <w:rFonts w:asciiTheme="majorEastAsia" w:eastAsiaTheme="majorEastAsia" w:hAnsiTheme="majorEastAsia" w:hint="eastAsia"/>
                          <w:b/>
                          <w:bCs/>
                          <w:color w:val="0070C0"/>
                        </w:rPr>
                        <w:t>」</w:t>
                      </w:r>
                      <w:r w:rsidR="00A16023">
                        <w:rPr>
                          <w:rFonts w:asciiTheme="majorEastAsia" w:eastAsiaTheme="majorEastAsia" w:hAnsiTheme="majorEastAsia" w:hint="eastAsia"/>
                          <w:b/>
                          <w:bCs/>
                          <w:color w:val="0070C0"/>
                        </w:rPr>
                        <w:t>が、</w:t>
                      </w:r>
                      <w:r w:rsidR="0071255B">
                        <w:rPr>
                          <w:rFonts w:asciiTheme="majorEastAsia" w:eastAsiaTheme="majorEastAsia" w:hAnsiTheme="majorEastAsia" w:hint="eastAsia"/>
                          <w:b/>
                          <w:bCs/>
                          <w:color w:val="0070C0"/>
                        </w:rPr>
                        <w:t>森林環境譲与税</w:t>
                      </w:r>
                      <w:r w:rsidR="00B01B99">
                        <w:rPr>
                          <w:rFonts w:asciiTheme="majorEastAsia" w:eastAsiaTheme="majorEastAsia" w:hAnsiTheme="majorEastAsia" w:hint="eastAsia"/>
                          <w:b/>
                          <w:bCs/>
                          <w:color w:val="0070C0"/>
                        </w:rPr>
                        <w:t>に関する提言をまとめ、</w:t>
                      </w:r>
                      <w:r w:rsidR="00B75801">
                        <w:rPr>
                          <w:rFonts w:asciiTheme="majorEastAsia" w:eastAsiaTheme="majorEastAsia" w:hAnsiTheme="majorEastAsia" w:hint="eastAsia"/>
                          <w:b/>
                          <w:bCs/>
                          <w:color w:val="0070C0"/>
                        </w:rPr>
                        <w:t>政府に対し、</w:t>
                      </w:r>
                      <w:r w:rsidR="00A16023">
                        <w:rPr>
                          <w:rFonts w:asciiTheme="majorEastAsia" w:eastAsiaTheme="majorEastAsia" w:hAnsiTheme="majorEastAsia" w:hint="eastAsia"/>
                          <w:b/>
                          <w:bCs/>
                          <w:color w:val="0070C0"/>
                        </w:rPr>
                        <w:t>森林整備を加速するため、</w:t>
                      </w:r>
                      <w:r w:rsidR="002658C2">
                        <w:rPr>
                          <w:rFonts w:asciiTheme="majorEastAsia" w:eastAsiaTheme="majorEastAsia" w:hAnsiTheme="majorEastAsia" w:hint="eastAsia"/>
                          <w:b/>
                          <w:bCs/>
                          <w:color w:val="0070C0"/>
                        </w:rPr>
                        <w:t>山間地</w:t>
                      </w:r>
                      <w:bookmarkEnd w:id="15"/>
                      <w:r w:rsidR="002658C2">
                        <w:rPr>
                          <w:rFonts w:asciiTheme="majorEastAsia" w:eastAsiaTheme="majorEastAsia" w:hAnsiTheme="majorEastAsia" w:hint="eastAsia"/>
                          <w:b/>
                          <w:bCs/>
                          <w:color w:val="0070C0"/>
                        </w:rPr>
                        <w:t>の市町村への配分を強化するなど譲与基準の在り方を見直すよう求める</w:t>
                      </w:r>
                      <w:r w:rsidR="00BB6A16">
                        <w:rPr>
                          <w:rFonts w:asciiTheme="majorEastAsia" w:eastAsiaTheme="majorEastAsia" w:hAnsiTheme="majorEastAsia" w:hint="eastAsia"/>
                          <w:b/>
                          <w:bCs/>
                          <w:color w:val="0070C0"/>
                        </w:rPr>
                        <w:t>要望</w:t>
                      </w:r>
                      <w:r w:rsidR="00AE311F">
                        <w:rPr>
                          <w:rFonts w:asciiTheme="majorEastAsia" w:eastAsiaTheme="majorEastAsia" w:hAnsiTheme="majorEastAsia" w:hint="eastAsia"/>
                          <w:b/>
                          <w:bCs/>
                          <w:color w:val="0070C0"/>
                        </w:rPr>
                        <w:t>を</w:t>
                      </w:r>
                      <w:r w:rsidR="00B01B99">
                        <w:rPr>
                          <w:rFonts w:asciiTheme="majorEastAsia" w:eastAsiaTheme="majorEastAsia" w:hAnsiTheme="majorEastAsia" w:hint="eastAsia"/>
                          <w:b/>
                          <w:bCs/>
                          <w:color w:val="0070C0"/>
                        </w:rPr>
                        <w:t>参考に</w:t>
                      </w:r>
                      <w:r w:rsidR="001C55EF">
                        <w:rPr>
                          <w:rFonts w:asciiTheme="majorEastAsia" w:eastAsiaTheme="majorEastAsia" w:hAnsiTheme="majorEastAsia" w:hint="eastAsia"/>
                          <w:b/>
                          <w:bCs/>
                          <w:color w:val="0070C0"/>
                        </w:rPr>
                        <w:t>追記</w:t>
                      </w:r>
                      <w:r w:rsidR="00B75801">
                        <w:rPr>
                          <w:rFonts w:asciiTheme="majorEastAsia" w:eastAsiaTheme="majorEastAsia" w:hAnsiTheme="majorEastAsia" w:hint="eastAsia"/>
                          <w:b/>
                          <w:bCs/>
                          <w:color w:val="0070C0"/>
                        </w:rPr>
                        <w:t>しました</w:t>
                      </w:r>
                      <w:r w:rsidR="001C55EF">
                        <w:rPr>
                          <w:rFonts w:asciiTheme="majorEastAsia" w:eastAsiaTheme="majorEastAsia" w:hAnsiTheme="majorEastAsia" w:hint="eastAsia"/>
                          <w:b/>
                          <w:bCs/>
                          <w:color w:val="0070C0"/>
                        </w:rPr>
                        <w:t>。</w:t>
                      </w:r>
                    </w:p>
                  </w:txbxContent>
                </v:textbox>
                <w10:wrap anchorx="margin"/>
              </v:shape>
            </w:pict>
          </mc:Fallback>
        </mc:AlternateContent>
      </w:r>
    </w:p>
    <w:p w14:paraId="561D8C77" w14:textId="2EE093FB" w:rsidR="00DF526D" w:rsidRDefault="00DF526D" w:rsidP="00BA0C5B">
      <w:pPr>
        <w:spacing w:line="480" w:lineRule="exact"/>
        <w:ind w:leftChars="136" w:left="709" w:hangingChars="151" w:hanging="423"/>
        <w:rPr>
          <w:rFonts w:ascii="ＤＦ平成明朝体W7" w:eastAsia="ＤＦ平成明朝体W7" w:hAnsi="ＤＦ平成明朝体W7" w:cs="Times New Roman"/>
          <w:sz w:val="28"/>
          <w:szCs w:val="28"/>
        </w:rPr>
      </w:pPr>
    </w:p>
    <w:p w14:paraId="7899D57A" w14:textId="44EC5DE8" w:rsidR="00A16023" w:rsidRDefault="00A16023" w:rsidP="00BA0C5B">
      <w:pPr>
        <w:spacing w:line="480" w:lineRule="exact"/>
        <w:ind w:leftChars="136" w:left="709" w:hangingChars="151" w:hanging="423"/>
        <w:rPr>
          <w:rFonts w:ascii="ＤＦ平成明朝体W7" w:eastAsia="ＤＦ平成明朝体W7" w:hAnsi="ＤＦ平成明朝体W7" w:cs="Times New Roman"/>
          <w:sz w:val="28"/>
          <w:szCs w:val="28"/>
        </w:rPr>
      </w:pPr>
    </w:p>
    <w:p w14:paraId="3ADB780E" w14:textId="77777777" w:rsidR="00B75801" w:rsidRDefault="00B75801" w:rsidP="00BA0C5B">
      <w:pPr>
        <w:spacing w:line="480" w:lineRule="exact"/>
        <w:ind w:leftChars="136" w:left="709" w:hangingChars="151" w:hanging="423"/>
        <w:rPr>
          <w:rFonts w:ascii="ＤＦ平成明朝体W7" w:eastAsia="ＤＦ平成明朝体W7" w:hAnsi="ＤＦ平成明朝体W7" w:cs="Times New Roman"/>
          <w:sz w:val="28"/>
          <w:szCs w:val="28"/>
        </w:rPr>
      </w:pPr>
    </w:p>
    <w:p w14:paraId="6C2211FF" w14:textId="14318658" w:rsidR="004F600A" w:rsidRDefault="004F600A" w:rsidP="00CA4A79">
      <w:pPr>
        <w:spacing w:line="480" w:lineRule="exact"/>
        <w:ind w:leftChars="136" w:left="709" w:hangingChars="151" w:hanging="423"/>
        <w:rPr>
          <w:rFonts w:ascii="ＤＦ平成明朝体W7" w:eastAsia="ＤＦ平成明朝体W7" w:hAnsi="ＤＦ平成明朝体W7" w:cs="Times New Roman"/>
          <w:color w:val="FF0000"/>
          <w:sz w:val="28"/>
          <w:szCs w:val="28"/>
        </w:rPr>
      </w:pPr>
      <w:bookmarkStart w:id="16" w:name="_Hlk111194882"/>
      <w:r w:rsidRPr="004F600A">
        <w:rPr>
          <w:rFonts w:ascii="ＤＦ平成明朝体W7" w:eastAsia="ＤＦ平成明朝体W7" w:hAnsi="ＤＦ平成明朝体W7" w:cs="Times New Roman"/>
          <w:color w:val="FF0000"/>
          <w:sz w:val="28"/>
          <w:szCs w:val="28"/>
        </w:rPr>
        <w:t>(1</w:t>
      </w:r>
      <w:r w:rsidRPr="004F600A">
        <w:rPr>
          <w:rFonts w:ascii="ＤＦ平成明朝体W7" w:eastAsia="ＤＦ平成明朝体W7" w:hAnsi="ＤＦ平成明朝体W7" w:cs="Times New Roman" w:hint="eastAsia"/>
          <w:color w:val="FF0000"/>
          <w:sz w:val="28"/>
          <w:szCs w:val="28"/>
        </w:rPr>
        <w:t>2</w:t>
      </w:r>
      <w:r w:rsidRPr="004F600A">
        <w:rPr>
          <w:rFonts w:ascii="ＤＦ平成明朝体W7" w:eastAsia="ＤＦ平成明朝体W7" w:hAnsi="ＤＦ平成明朝体W7" w:cs="Times New Roman"/>
          <w:color w:val="FF0000"/>
          <w:sz w:val="28"/>
          <w:szCs w:val="28"/>
        </w:rPr>
        <w:t xml:space="preserve">) </w:t>
      </w:r>
      <w:r w:rsidR="00CA4A79">
        <w:rPr>
          <w:rFonts w:ascii="ＤＦ平成明朝体W7" w:eastAsia="ＤＦ平成明朝体W7" w:hAnsi="ＤＦ平成明朝体W7" w:cs="Times New Roman" w:hint="eastAsia"/>
          <w:color w:val="FF0000"/>
          <w:sz w:val="28"/>
          <w:szCs w:val="28"/>
        </w:rPr>
        <w:t>災害防</w:t>
      </w:r>
      <w:bookmarkEnd w:id="16"/>
      <w:r w:rsidR="00CA4A79">
        <w:rPr>
          <w:rFonts w:ascii="ＤＦ平成明朝体W7" w:eastAsia="ＤＦ平成明朝体W7" w:hAnsi="ＤＦ平成明朝体W7" w:cs="Times New Roman" w:hint="eastAsia"/>
          <w:color w:val="FF0000"/>
          <w:sz w:val="28"/>
          <w:szCs w:val="28"/>
        </w:rPr>
        <w:t>止・国土保全機能強化の観点から森林整備を一層促進するため、</w:t>
      </w:r>
      <w:r w:rsidR="00840C64">
        <w:rPr>
          <w:rFonts w:ascii="ＤＦ平成明朝体W7" w:eastAsia="ＤＦ平成明朝体W7" w:hAnsi="ＤＦ平成明朝体W7" w:cs="Times New Roman" w:hint="eastAsia"/>
          <w:color w:val="FF0000"/>
          <w:sz w:val="28"/>
          <w:szCs w:val="28"/>
        </w:rPr>
        <w:t>森林整備を担う山間地の市町村への配分を</w:t>
      </w:r>
      <w:r w:rsidR="0054009B">
        <w:rPr>
          <w:rFonts w:ascii="ＤＦ平成明朝体W7" w:eastAsia="ＤＦ平成明朝体W7" w:hAnsi="ＤＦ平成明朝体W7" w:cs="Times New Roman" w:hint="eastAsia"/>
          <w:color w:val="FF0000"/>
          <w:sz w:val="28"/>
          <w:szCs w:val="28"/>
        </w:rPr>
        <w:t>重点</w:t>
      </w:r>
      <w:r w:rsidR="00840C64">
        <w:rPr>
          <w:rFonts w:ascii="ＤＦ平成明朝体W7" w:eastAsia="ＤＦ平成明朝体W7" w:hAnsi="ＤＦ平成明朝体W7" w:cs="Times New Roman" w:hint="eastAsia"/>
          <w:color w:val="FF0000"/>
          <w:sz w:val="28"/>
          <w:szCs w:val="28"/>
        </w:rPr>
        <w:t>化する</w:t>
      </w:r>
      <w:r w:rsidR="00865F9F">
        <w:rPr>
          <w:rFonts w:ascii="ＤＦ平成明朝体W7" w:eastAsia="ＤＦ平成明朝体W7" w:hAnsi="ＤＦ平成明朝体W7" w:cs="Times New Roman" w:hint="eastAsia"/>
          <w:color w:val="FF0000"/>
          <w:sz w:val="28"/>
          <w:szCs w:val="28"/>
        </w:rPr>
        <w:t>よう</w:t>
      </w:r>
      <w:r w:rsidR="00646AD7">
        <w:rPr>
          <w:rFonts w:ascii="ＤＦ平成明朝体W7" w:eastAsia="ＤＦ平成明朝体W7" w:hAnsi="ＤＦ平成明朝体W7" w:cs="Times New Roman" w:hint="eastAsia"/>
          <w:color w:val="FF0000"/>
          <w:sz w:val="28"/>
          <w:szCs w:val="28"/>
        </w:rPr>
        <w:t>譲与基準の在り方を</w:t>
      </w:r>
      <w:r w:rsidR="0001320D">
        <w:rPr>
          <w:rFonts w:ascii="ＤＦ平成明朝体W7" w:eastAsia="ＤＦ平成明朝体W7" w:hAnsi="ＤＦ平成明朝体W7" w:cs="Times New Roman" w:hint="eastAsia"/>
          <w:color w:val="FF0000"/>
          <w:sz w:val="28"/>
          <w:szCs w:val="28"/>
        </w:rPr>
        <w:t>検討する</w:t>
      </w:r>
      <w:r w:rsidR="00840C64">
        <w:rPr>
          <w:rFonts w:ascii="ＤＦ平成明朝体W7" w:eastAsia="ＤＦ平成明朝体W7" w:hAnsi="ＤＦ平成明朝体W7" w:cs="Times New Roman" w:hint="eastAsia"/>
          <w:color w:val="FF0000"/>
          <w:sz w:val="28"/>
          <w:szCs w:val="28"/>
        </w:rPr>
        <w:t>こと。</w:t>
      </w:r>
    </w:p>
    <w:p w14:paraId="4DE0256E" w14:textId="77777777" w:rsidR="00EC39B2" w:rsidRDefault="00EC39B2" w:rsidP="00CA4A79">
      <w:pPr>
        <w:spacing w:line="480" w:lineRule="exact"/>
        <w:ind w:leftChars="136" w:left="709" w:hangingChars="151" w:hanging="423"/>
        <w:rPr>
          <w:rFonts w:ascii="ＤＦ平成明朝体W7" w:eastAsia="ＤＦ平成明朝体W7" w:hAnsi="ＤＦ平成明朝体W7" w:cs="Times New Roman"/>
          <w:color w:val="FF0000"/>
          <w:sz w:val="28"/>
          <w:szCs w:val="28"/>
        </w:rPr>
      </w:pPr>
    </w:p>
    <w:p w14:paraId="76903E4F" w14:textId="35D72A4E" w:rsidR="00055EFA" w:rsidRPr="00BA0C5B" w:rsidRDefault="00055EFA" w:rsidP="00600044">
      <w:pPr>
        <w:spacing w:line="480" w:lineRule="exact"/>
        <w:ind w:firstLineChars="100" w:firstLine="280"/>
        <w:rPr>
          <w:rFonts w:asciiTheme="majorEastAsia" w:eastAsiaTheme="majorEastAsia" w:hAnsiTheme="majorEastAsia" w:cs="Times New Roman"/>
          <w:b/>
          <w:bCs/>
          <w:sz w:val="36"/>
          <w:szCs w:val="36"/>
        </w:rPr>
      </w:pPr>
      <w:r w:rsidRPr="00BA0C5B">
        <w:rPr>
          <w:rFonts w:ascii="ＤＦ平成明朝体W7" w:eastAsia="ＤＦ平成明朝体W7" w:hAnsi="ＤＦ平成明朝体W7" w:cs="Times New Roman"/>
          <w:sz w:val="28"/>
          <w:szCs w:val="28"/>
        </w:rPr>
        <w:br w:type="page"/>
      </w:r>
      <w:r w:rsidR="004841C6">
        <w:rPr>
          <w:rFonts w:asciiTheme="majorEastAsia" w:eastAsiaTheme="majorEastAsia" w:hAnsiTheme="majorEastAsia" w:cs="Times New Roman" w:hint="eastAsia"/>
          <w:b/>
          <w:bCs/>
          <w:sz w:val="36"/>
          <w:szCs w:val="36"/>
        </w:rPr>
        <w:lastRenderedPageBreak/>
        <w:t>６</w:t>
      </w:r>
      <w:r w:rsidR="00962A22">
        <w:rPr>
          <w:rFonts w:asciiTheme="majorEastAsia" w:eastAsiaTheme="majorEastAsia" w:hAnsiTheme="majorEastAsia" w:cs="Times New Roman" w:hint="eastAsia"/>
          <w:b/>
          <w:bCs/>
          <w:sz w:val="36"/>
          <w:szCs w:val="36"/>
        </w:rPr>
        <w:t xml:space="preserve"> </w:t>
      </w:r>
      <w:r w:rsidRPr="00BA0C5B">
        <w:rPr>
          <w:rFonts w:asciiTheme="majorEastAsia" w:eastAsiaTheme="majorEastAsia" w:hAnsiTheme="majorEastAsia" w:cs="Times New Roman" w:hint="eastAsia"/>
          <w:b/>
          <w:bCs/>
          <w:sz w:val="36"/>
          <w:szCs w:val="36"/>
        </w:rPr>
        <w:t>集落対策の促進と地域の活性化</w:t>
      </w:r>
      <w:r w:rsidRPr="00BA0C5B">
        <w:rPr>
          <w:rFonts w:asciiTheme="majorEastAsia" w:eastAsiaTheme="majorEastAsia" w:hAnsiTheme="majorEastAsia" w:cs="Times New Roman"/>
          <w:b/>
          <w:bCs/>
          <w:sz w:val="36"/>
          <w:szCs w:val="36"/>
        </w:rPr>
        <w:tab/>
      </w:r>
    </w:p>
    <w:p w14:paraId="4001F4D4" w14:textId="77777777" w:rsidR="0017471E" w:rsidRPr="001B3CA5" w:rsidRDefault="0017471E" w:rsidP="00055EFA">
      <w:pPr>
        <w:autoSpaceDE w:val="0"/>
        <w:autoSpaceDN w:val="0"/>
        <w:spacing w:line="480" w:lineRule="exact"/>
        <w:ind w:left="314" w:hangingChars="98" w:hanging="314"/>
        <w:rPr>
          <w:rFonts w:ascii="ＭＳ ゴシック" w:eastAsia="ＭＳ ゴシック" w:hAnsi="ＭＳ ゴシック" w:cs="Times New Roman"/>
          <w:sz w:val="32"/>
          <w:szCs w:val="32"/>
        </w:rPr>
      </w:pPr>
    </w:p>
    <w:tbl>
      <w:tblPr>
        <w:tblW w:w="0" w:type="auto"/>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5"/>
      </w:tblGrid>
      <w:tr w:rsidR="00055EFA" w:rsidRPr="001B3CA5" w14:paraId="18BE88FA" w14:textId="77777777" w:rsidTr="002176EF">
        <w:tc>
          <w:tcPr>
            <w:tcW w:w="8575" w:type="dxa"/>
            <w:tcBorders>
              <w:top w:val="single" w:sz="4" w:space="0" w:color="000000"/>
              <w:left w:val="single" w:sz="4" w:space="0" w:color="000000"/>
              <w:bottom w:val="single" w:sz="4" w:space="0" w:color="000000"/>
              <w:right w:val="single" w:sz="4" w:space="0" w:color="000000"/>
            </w:tcBorders>
            <w:tcMar>
              <w:top w:w="28" w:type="dxa"/>
              <w:bottom w:w="68" w:type="dxa"/>
            </w:tcMar>
            <w:hideMark/>
          </w:tcPr>
          <w:p w14:paraId="7A9DF4A0" w14:textId="77777777" w:rsidR="00055EFA" w:rsidRPr="001B3CA5" w:rsidRDefault="00055EFA" w:rsidP="002176EF">
            <w:pPr>
              <w:autoSpaceDE w:val="0"/>
              <w:autoSpaceDN w:val="0"/>
              <w:spacing w:line="380" w:lineRule="exact"/>
              <w:rPr>
                <w:rFonts w:ascii="ＤＦ平成ゴシック体W5" w:eastAsia="ＤＦ平成ゴシック体W5" w:hAnsi="ＭＳ ゴシック" w:cs="Times New Roman"/>
                <w:sz w:val="28"/>
                <w:szCs w:val="28"/>
              </w:rPr>
            </w:pPr>
            <w:r w:rsidRPr="001B3CA5">
              <w:rPr>
                <w:rFonts w:ascii="ＤＦ平成ゴシック体W5" w:eastAsia="ＤＦ平成ゴシック体W5" w:hAnsi="ＭＳ ゴシック" w:cs="Times New Roman" w:hint="eastAsia"/>
                <w:sz w:val="28"/>
                <w:szCs w:val="28"/>
              </w:rPr>
              <w:t>地域運営組織の形成などの集落対策、都市との交流、多様な主体の協働による地域社会の活性化と人材の育成・活用等による総合的な集落対策を積極的に推進すること</w:t>
            </w:r>
          </w:p>
        </w:tc>
      </w:tr>
    </w:tbl>
    <w:p w14:paraId="60999332" w14:textId="77777777" w:rsidR="00055EFA" w:rsidRPr="001B3CA5" w:rsidRDefault="00055EFA" w:rsidP="00055EFA">
      <w:pPr>
        <w:autoSpaceDE w:val="0"/>
        <w:autoSpaceDN w:val="0"/>
        <w:spacing w:line="480" w:lineRule="exact"/>
        <w:ind w:left="552" w:hangingChars="197" w:hanging="552"/>
        <w:rPr>
          <w:rFonts w:ascii="ＭＳ 明朝" w:eastAsia="ＤＦ平成明朝体W3" w:hAnsi="Century" w:cs="Times New Roman"/>
          <w:sz w:val="28"/>
          <w:szCs w:val="28"/>
        </w:rPr>
      </w:pPr>
    </w:p>
    <w:p w14:paraId="036FC7DB" w14:textId="77777777" w:rsidR="00EB6FB0" w:rsidRDefault="002512D6" w:rsidP="00EB6FB0">
      <w:pPr>
        <w:pStyle w:val="af2"/>
        <w:numPr>
          <w:ilvl w:val="0"/>
          <w:numId w:val="12"/>
        </w:numPr>
        <w:spacing w:line="480" w:lineRule="exact"/>
        <w:ind w:leftChars="0"/>
        <w:rPr>
          <w:rFonts w:ascii="ＤＦ平成明朝体W7" w:eastAsia="ＤＦ平成明朝体W7" w:hAnsi="ＤＦ平成明朝体W7" w:cs="Times New Roman"/>
          <w:sz w:val="28"/>
          <w:szCs w:val="28"/>
        </w:rPr>
      </w:pPr>
      <w:r w:rsidRPr="00EB6FB0">
        <w:rPr>
          <w:rFonts w:ascii="ＤＦ平成明朝体W7" w:eastAsia="ＤＦ平成明朝体W7" w:hAnsi="ＤＦ平成明朝体W7" w:cs="Times New Roman"/>
          <w:sz w:val="28"/>
          <w:szCs w:val="28"/>
        </w:rPr>
        <w:t>集落</w:t>
      </w:r>
      <w:r w:rsidRPr="00EB6FB0">
        <w:rPr>
          <w:rFonts w:ascii="ＤＦ平成明朝体W7" w:eastAsia="ＤＦ平成明朝体W7" w:hAnsi="ＤＦ平成明朝体W7" w:cs="Times New Roman" w:hint="eastAsia"/>
          <w:sz w:val="28"/>
          <w:szCs w:val="28"/>
        </w:rPr>
        <w:t>対策、都市との交流、移住・定住の促進、関係人口の創出、人材</w:t>
      </w:r>
    </w:p>
    <w:p w14:paraId="32C4325E" w14:textId="214952B4" w:rsidR="00EB6FB0" w:rsidRPr="00EB6FB0" w:rsidRDefault="002512D6" w:rsidP="00EB6FB0">
      <w:pPr>
        <w:spacing w:line="480" w:lineRule="exact"/>
        <w:ind w:leftChars="300" w:left="630"/>
        <w:rPr>
          <w:rFonts w:ascii="ＤＦ平成明朝体W7" w:eastAsia="ＤＦ平成明朝体W7" w:hAnsi="ＤＦ平成明朝体W7" w:cs="Times New Roman"/>
          <w:sz w:val="28"/>
          <w:szCs w:val="28"/>
        </w:rPr>
      </w:pPr>
      <w:r w:rsidRPr="00EB6FB0">
        <w:rPr>
          <w:rFonts w:ascii="ＤＦ平成明朝体W7" w:eastAsia="ＤＦ平成明朝体W7" w:hAnsi="ＤＦ平成明朝体W7" w:cs="Times New Roman" w:hint="eastAsia"/>
          <w:sz w:val="28"/>
          <w:szCs w:val="28"/>
        </w:rPr>
        <w:t>の育成、生活交通確保、コミュニティ活動支援などの幅広いソフト事業</w:t>
      </w:r>
      <w:r w:rsidR="00EB6FB0">
        <w:rPr>
          <w:rFonts w:ascii="ＤＦ平成明朝体W7" w:eastAsia="ＤＦ平成明朝体W7" w:hAnsi="ＤＦ平成明朝体W7" w:cs="Times New Roman" w:hint="eastAsia"/>
          <w:sz w:val="28"/>
          <w:szCs w:val="28"/>
        </w:rPr>
        <w:t xml:space="preserve">　</w:t>
      </w:r>
      <w:r w:rsidRPr="00EB6FB0">
        <w:rPr>
          <w:rFonts w:ascii="ＤＦ平成明朝体W7" w:eastAsia="ＤＦ平成明朝体W7" w:hAnsi="ＤＦ平成明朝体W7" w:cs="Times New Roman" w:hint="eastAsia"/>
          <w:sz w:val="28"/>
          <w:szCs w:val="28"/>
        </w:rPr>
        <w:t>に対する</w:t>
      </w:r>
      <w:r w:rsidR="00EB6FB0" w:rsidRPr="00EB6FB0">
        <w:rPr>
          <w:rFonts w:ascii="ＤＦ平成明朝体W7" w:eastAsia="ＤＦ平成明朝体W7" w:hAnsi="ＤＦ平成明朝体W7" w:cs="Times New Roman" w:hint="eastAsia"/>
          <w:sz w:val="28"/>
          <w:szCs w:val="28"/>
        </w:rPr>
        <w:t>支援を強化すること。</w:t>
      </w:r>
    </w:p>
    <w:p w14:paraId="5D6B7D3B" w14:textId="06D88759" w:rsidR="00055EFA"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(2)　集落の再生や地域づくりを支援する地域おこし協力隊等外部からの人材誘致を含めた人材の積極的活用と集落再編、地域運営組織の形成など集落対策を総合的に推進するための支援措置を拡充・強化すること。</w:t>
      </w:r>
    </w:p>
    <w:p w14:paraId="36D365C6" w14:textId="1EB56D8B" w:rsidR="00D753E3" w:rsidRDefault="00D753E3" w:rsidP="00BA0C5B">
      <w:pPr>
        <w:spacing w:line="480" w:lineRule="exact"/>
        <w:ind w:leftChars="136" w:left="603" w:hangingChars="151" w:hanging="317"/>
        <w:rPr>
          <w:rFonts w:ascii="ＤＦ平成明朝体W7" w:eastAsia="ＤＦ平成明朝体W7" w:hAnsi="ＤＦ平成明朝体W7" w:cs="Times New Roman"/>
          <w:sz w:val="28"/>
          <w:szCs w:val="28"/>
        </w:rPr>
      </w:pPr>
      <w:r>
        <w:rPr>
          <w:noProof/>
        </w:rPr>
        <mc:AlternateContent>
          <mc:Choice Requires="wps">
            <w:drawing>
              <wp:anchor distT="0" distB="0" distL="114300" distR="114300" simplePos="0" relativeHeight="251665408" behindDoc="0" locked="0" layoutInCell="1" allowOverlap="1" wp14:anchorId="37D7BEFC" wp14:editId="66560167">
                <wp:simplePos x="0" y="0"/>
                <wp:positionH relativeFrom="margin">
                  <wp:align>right</wp:align>
                </wp:positionH>
                <wp:positionV relativeFrom="paragraph">
                  <wp:posOffset>158751</wp:posOffset>
                </wp:positionV>
                <wp:extent cx="5486400" cy="723900"/>
                <wp:effectExtent l="0" t="0" r="19050" b="133350"/>
                <wp:wrapNone/>
                <wp:docPr id="8" name="吹き出し: 角を丸めた四角形 8"/>
                <wp:cNvGraphicFramePr/>
                <a:graphic xmlns:a="http://schemas.openxmlformats.org/drawingml/2006/main">
                  <a:graphicData uri="http://schemas.microsoft.com/office/word/2010/wordprocessingShape">
                    <wps:wsp>
                      <wps:cNvSpPr/>
                      <wps:spPr>
                        <a:xfrm>
                          <a:off x="0" y="0"/>
                          <a:ext cx="5486400" cy="723900"/>
                        </a:xfrm>
                        <a:prstGeom prst="wedgeRoundRectCallout">
                          <a:avLst>
                            <a:gd name="adj1" fmla="val -39318"/>
                            <a:gd name="adj2" fmla="val 64751"/>
                            <a:gd name="adj3" fmla="val 16667"/>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5E382403" w14:textId="0D7536A2" w:rsidR="00C55CBA" w:rsidRDefault="00C55CBA" w:rsidP="00C55CBA">
                            <w:r>
                              <w:rPr>
                                <w:rFonts w:asciiTheme="majorEastAsia" w:eastAsiaTheme="majorEastAsia" w:hAnsiTheme="majorEastAsia" w:hint="eastAsia"/>
                                <w:b/>
                                <w:bCs/>
                                <w:color w:val="0070C0"/>
                              </w:rPr>
                              <w:t>・</w:t>
                            </w:r>
                            <w:bookmarkStart w:id="17" w:name="_Hlk109741421"/>
                            <w:r w:rsidRPr="00632E18">
                              <w:rPr>
                                <w:rFonts w:asciiTheme="majorEastAsia" w:eastAsiaTheme="majorEastAsia" w:hAnsiTheme="majorEastAsia" w:hint="eastAsia"/>
                                <w:b/>
                                <w:bCs/>
                                <w:color w:val="0070C0"/>
                              </w:rPr>
                              <w:t>R</w:t>
                            </w:r>
                            <w:r>
                              <w:rPr>
                                <w:rFonts w:asciiTheme="majorEastAsia" w:eastAsiaTheme="majorEastAsia" w:hAnsiTheme="majorEastAsia"/>
                                <w:b/>
                                <w:bCs/>
                                <w:color w:val="0070C0"/>
                              </w:rPr>
                              <w:t>4</w:t>
                            </w:r>
                            <w:r w:rsidRPr="00632E18">
                              <w:rPr>
                                <w:rFonts w:asciiTheme="majorEastAsia" w:eastAsiaTheme="majorEastAsia" w:hAnsiTheme="majorEastAsia" w:hint="eastAsia"/>
                                <w:b/>
                                <w:bCs/>
                                <w:color w:val="0070C0"/>
                              </w:rPr>
                              <w:t>.6</w:t>
                            </w:r>
                            <w:bookmarkEnd w:id="17"/>
                            <w:r>
                              <w:rPr>
                                <w:rFonts w:asciiTheme="majorEastAsia" w:eastAsiaTheme="majorEastAsia" w:hAnsiTheme="majorEastAsia" w:hint="eastAsia"/>
                                <w:b/>
                                <w:bCs/>
                                <w:color w:val="0070C0"/>
                              </w:rPr>
                              <w:t>理事会において、</w:t>
                            </w:r>
                            <w:r w:rsidR="008B72E5" w:rsidRPr="00632E18">
                              <w:rPr>
                                <w:rFonts w:asciiTheme="majorEastAsia" w:eastAsiaTheme="majorEastAsia" w:hAnsiTheme="majorEastAsia" w:hint="eastAsia"/>
                                <w:b/>
                                <w:bCs/>
                                <w:color w:val="0070C0"/>
                              </w:rPr>
                              <w:t>R</w:t>
                            </w:r>
                            <w:r w:rsidR="008B72E5">
                              <w:rPr>
                                <w:rFonts w:asciiTheme="majorEastAsia" w:eastAsiaTheme="majorEastAsia" w:hAnsiTheme="majorEastAsia"/>
                                <w:b/>
                                <w:bCs/>
                                <w:color w:val="0070C0"/>
                              </w:rPr>
                              <w:t>4</w:t>
                            </w:r>
                            <w:r w:rsidR="008B72E5" w:rsidRPr="00632E18">
                              <w:rPr>
                                <w:rFonts w:asciiTheme="majorEastAsia" w:eastAsiaTheme="majorEastAsia" w:hAnsiTheme="majorEastAsia" w:hint="eastAsia"/>
                                <w:b/>
                                <w:bCs/>
                                <w:color w:val="0070C0"/>
                              </w:rPr>
                              <w:t>.6</w:t>
                            </w:r>
                            <w:r w:rsidR="008B72E5">
                              <w:rPr>
                                <w:rFonts w:asciiTheme="majorEastAsia" w:eastAsiaTheme="majorEastAsia" w:hAnsiTheme="majorEastAsia" w:hint="eastAsia"/>
                                <w:b/>
                                <w:bCs/>
                                <w:color w:val="0070C0"/>
                              </w:rPr>
                              <w:t>版の要望書6(</w:t>
                            </w:r>
                            <w:r w:rsidR="008B72E5">
                              <w:rPr>
                                <w:rFonts w:asciiTheme="majorEastAsia" w:eastAsiaTheme="majorEastAsia" w:hAnsiTheme="majorEastAsia"/>
                                <w:b/>
                                <w:bCs/>
                                <w:color w:val="0070C0"/>
                              </w:rPr>
                              <w:t>3</w:t>
                            </w:r>
                            <w:r w:rsidR="008B72E5">
                              <w:rPr>
                                <w:rFonts w:asciiTheme="majorEastAsia" w:eastAsiaTheme="majorEastAsia" w:hAnsiTheme="majorEastAsia" w:hint="eastAsia"/>
                                <w:b/>
                                <w:bCs/>
                                <w:color w:val="0070C0"/>
                              </w:rPr>
                              <w:t>)の「集落の担い手確保につながる新規就労支援の表現</w:t>
                            </w:r>
                            <w:r w:rsidR="0078291F">
                              <w:rPr>
                                <w:rFonts w:asciiTheme="majorEastAsia" w:eastAsiaTheme="majorEastAsia" w:hAnsiTheme="majorEastAsia" w:hint="eastAsia"/>
                                <w:b/>
                                <w:bCs/>
                                <w:color w:val="0070C0"/>
                              </w:rPr>
                              <w:t>について、転入者が集落の担い手になることは、実態として現実的に難しい</w:t>
                            </w:r>
                            <w:r w:rsidR="008B72E5">
                              <w:rPr>
                                <w:rFonts w:asciiTheme="majorEastAsia" w:eastAsiaTheme="majorEastAsia" w:hAnsiTheme="majorEastAsia" w:hint="eastAsia"/>
                                <w:b/>
                                <w:bCs/>
                                <w:color w:val="0070C0"/>
                              </w:rPr>
                              <w:t>」</w:t>
                            </w:r>
                            <w:r w:rsidR="0078291F">
                              <w:rPr>
                                <w:rFonts w:asciiTheme="majorEastAsia" w:eastAsiaTheme="majorEastAsia" w:hAnsiTheme="majorEastAsia" w:hint="eastAsia"/>
                                <w:b/>
                                <w:bCs/>
                                <w:color w:val="0070C0"/>
                              </w:rPr>
                              <w:t>との指摘</w:t>
                            </w:r>
                            <w:r w:rsidR="0074425D">
                              <w:rPr>
                                <w:rFonts w:asciiTheme="majorEastAsia" w:eastAsiaTheme="majorEastAsia" w:hAnsiTheme="majorEastAsia" w:hint="eastAsia"/>
                                <w:b/>
                                <w:bCs/>
                                <w:color w:val="0070C0"/>
                              </w:rPr>
                              <w:t>があり</w:t>
                            </w:r>
                            <w:r w:rsidR="0078291F">
                              <w:rPr>
                                <w:rFonts w:asciiTheme="majorEastAsia" w:eastAsiaTheme="majorEastAsia" w:hAnsiTheme="majorEastAsia" w:hint="eastAsia"/>
                                <w:b/>
                                <w:bCs/>
                                <w:color w:val="0070C0"/>
                              </w:rPr>
                              <w:t>、修正しました。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7BEFC" id="吹き出し: 角を丸めた四角形 8" o:spid="_x0000_s1039" type="#_x0000_t62" style="position:absolute;left:0;text-align:left;margin-left:380.8pt;margin-top:12.5pt;width:6in;height:5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TftgIAAMgFAAAOAAAAZHJzL2Uyb0RvYy54bWysVE1v2zAMvQ/YfxB0b23nw2mDOkWQosOA&#10;oivaDj0rshR7kEVNUuJkv36U7DjBWuwwzAeZEskn8onkze2+UWQnrKtBFzS7TCkRmkNZ601Bv7/e&#10;X1xR4jzTJVOgRUEPwtHbxedPN62ZixFUoEphCYJoN29NQSvvzTxJHK9Ew9wlGKFRKcE2zOPWbpLS&#10;shbRG5WM0jRPWrClscCFc3h61ynpIuJLKbj/JqUTnqiCYmw+rjau67Amixs231hmqpr3YbB/iKJh&#10;tcZLB6g75hnZ2vodVFNzCw6kv+TQJCBlzUXMAbPJ0j+yeamYETEXJMeZgSb3/2D54+7FPFmkoTVu&#10;7lAMWeylbcIf4yP7SNZhIEvsPeF4OJ1c5ZMUOeWom43G1ygjTHLyNtb5LwIaEoSCtqLciGfY6vIZ&#10;n2XFlIKtj6Sx3YPzkb2SaNZgmbDyR0aJbBQ+xo4pcjG+HmdX/WudGY3OjfLJbJq9txmf22R5ns/6&#10;OPtrMeJjpCEGDfe1UrEulCZtQfPxtMvsxFCU/EGJ4KD0s5CkLpGTUUwnFq9YKUswdMyFc6F91qkq&#10;VorueJri10cyeET+ImBAlhjIgN0DhMZ4j90R39sHVxFrf3BO/xZY5zx4xJtB+8G5qTXYjwAUZtXf&#10;3Nlj+GfUBNHv13vkBkfDOJiGozWUhydLLHTN6Ay/r7FAHpjzT8zig2NN4UTx33CRCvAFoJcoqcD+&#10;+ug82GNToJaSFru5oO7nlllBifqqsV2us8kktH/cTKazEW7suWZ9rtHbZgX4cliCGF0Ug71XR1Fa&#10;aN5w8CzDrahimuPdBeXeHjcr300ZHF1cLJfRDFveMP+gXwwP4IHoUHmv+zdmTd8lHvvrEY6dz+ax&#10;SDuST7bBU8Ny60HWPihPvPYbHBexlvrRFubR+T5anQbw4jcAAAD//wMAUEsDBBQABgAIAAAAIQDF&#10;pcO03QAAAAcBAAAPAAAAZHJzL2Rvd25yZXYueG1sTI/NTsNADITvSLzDykjc6Ib+N82mQq2QED1U&#10;DX0AN3GTiKw3ym7T8PaYUznZ1ozG3ySbwTaqp87Xjg28jiJQxLkrai4NnL7eX5agfEAusHFMBn7I&#10;wyZ9fEgwLtyNj9RnoVQSwj5GA1UIbay1zyuy6EeuJRbt4jqLQc6u1EWHNwm3jR5H0VxbrFk+VNjS&#10;tqL8O7taA/3u86OfZrvDcaFnl+1hv5/gamHM89PwtgYVaAh3M/zhCzqkwnR2Vy68agxIkWBgPJMp&#10;6nI+leUstskqAp0m+j9/+gsAAP//AwBQSwECLQAUAAYACAAAACEAtoM4kv4AAADhAQAAEwAAAAAA&#10;AAAAAAAAAAAAAAAAW0NvbnRlbnRfVHlwZXNdLnhtbFBLAQItABQABgAIAAAAIQA4/SH/1gAAAJQB&#10;AAALAAAAAAAAAAAAAAAAAC8BAABfcmVscy8ucmVsc1BLAQItABQABgAIAAAAIQCCvqTftgIAAMgF&#10;AAAOAAAAAAAAAAAAAAAAAC4CAABkcnMvZTJvRG9jLnhtbFBLAQItABQABgAIAAAAIQDFpcO03QAA&#10;AAcBAAAPAAAAAAAAAAAAAAAAABAFAABkcnMvZG93bnJldi54bWxQSwUGAAAAAAQABADzAAAAGgYA&#10;AAAA&#10;" adj="2307,24786" filled="f" strokecolor="#243f60 [1604]" strokeweight=".5pt">
                <v:textbox>
                  <w:txbxContent>
                    <w:p w14:paraId="5E382403" w14:textId="0D7536A2" w:rsidR="00C55CBA" w:rsidRDefault="00C55CBA" w:rsidP="00C55CBA">
                      <w:r>
                        <w:rPr>
                          <w:rFonts w:asciiTheme="majorEastAsia" w:eastAsiaTheme="majorEastAsia" w:hAnsiTheme="majorEastAsia" w:hint="eastAsia"/>
                          <w:b/>
                          <w:bCs/>
                          <w:color w:val="0070C0"/>
                        </w:rPr>
                        <w:t>・</w:t>
                      </w:r>
                      <w:bookmarkStart w:id="18" w:name="_Hlk109741421"/>
                      <w:r w:rsidRPr="00632E18">
                        <w:rPr>
                          <w:rFonts w:asciiTheme="majorEastAsia" w:eastAsiaTheme="majorEastAsia" w:hAnsiTheme="majorEastAsia" w:hint="eastAsia"/>
                          <w:b/>
                          <w:bCs/>
                          <w:color w:val="0070C0"/>
                        </w:rPr>
                        <w:t>R</w:t>
                      </w:r>
                      <w:r>
                        <w:rPr>
                          <w:rFonts w:asciiTheme="majorEastAsia" w:eastAsiaTheme="majorEastAsia" w:hAnsiTheme="majorEastAsia"/>
                          <w:b/>
                          <w:bCs/>
                          <w:color w:val="0070C0"/>
                        </w:rPr>
                        <w:t>4</w:t>
                      </w:r>
                      <w:r w:rsidRPr="00632E18">
                        <w:rPr>
                          <w:rFonts w:asciiTheme="majorEastAsia" w:eastAsiaTheme="majorEastAsia" w:hAnsiTheme="majorEastAsia" w:hint="eastAsia"/>
                          <w:b/>
                          <w:bCs/>
                          <w:color w:val="0070C0"/>
                        </w:rPr>
                        <w:t>.6</w:t>
                      </w:r>
                      <w:bookmarkEnd w:id="18"/>
                      <w:r>
                        <w:rPr>
                          <w:rFonts w:asciiTheme="majorEastAsia" w:eastAsiaTheme="majorEastAsia" w:hAnsiTheme="majorEastAsia" w:hint="eastAsia"/>
                          <w:b/>
                          <w:bCs/>
                          <w:color w:val="0070C0"/>
                        </w:rPr>
                        <w:t>理事会において、</w:t>
                      </w:r>
                      <w:r w:rsidR="008B72E5" w:rsidRPr="00632E18">
                        <w:rPr>
                          <w:rFonts w:asciiTheme="majorEastAsia" w:eastAsiaTheme="majorEastAsia" w:hAnsiTheme="majorEastAsia" w:hint="eastAsia"/>
                          <w:b/>
                          <w:bCs/>
                          <w:color w:val="0070C0"/>
                        </w:rPr>
                        <w:t>R</w:t>
                      </w:r>
                      <w:r w:rsidR="008B72E5">
                        <w:rPr>
                          <w:rFonts w:asciiTheme="majorEastAsia" w:eastAsiaTheme="majorEastAsia" w:hAnsiTheme="majorEastAsia"/>
                          <w:b/>
                          <w:bCs/>
                          <w:color w:val="0070C0"/>
                        </w:rPr>
                        <w:t>4</w:t>
                      </w:r>
                      <w:r w:rsidR="008B72E5" w:rsidRPr="00632E18">
                        <w:rPr>
                          <w:rFonts w:asciiTheme="majorEastAsia" w:eastAsiaTheme="majorEastAsia" w:hAnsiTheme="majorEastAsia" w:hint="eastAsia"/>
                          <w:b/>
                          <w:bCs/>
                          <w:color w:val="0070C0"/>
                        </w:rPr>
                        <w:t>.6</w:t>
                      </w:r>
                      <w:r w:rsidR="008B72E5">
                        <w:rPr>
                          <w:rFonts w:asciiTheme="majorEastAsia" w:eastAsiaTheme="majorEastAsia" w:hAnsiTheme="majorEastAsia" w:hint="eastAsia"/>
                          <w:b/>
                          <w:bCs/>
                          <w:color w:val="0070C0"/>
                        </w:rPr>
                        <w:t>版の要望書6(</w:t>
                      </w:r>
                      <w:r w:rsidR="008B72E5">
                        <w:rPr>
                          <w:rFonts w:asciiTheme="majorEastAsia" w:eastAsiaTheme="majorEastAsia" w:hAnsiTheme="majorEastAsia"/>
                          <w:b/>
                          <w:bCs/>
                          <w:color w:val="0070C0"/>
                        </w:rPr>
                        <w:t>3</w:t>
                      </w:r>
                      <w:r w:rsidR="008B72E5">
                        <w:rPr>
                          <w:rFonts w:asciiTheme="majorEastAsia" w:eastAsiaTheme="majorEastAsia" w:hAnsiTheme="majorEastAsia" w:hint="eastAsia"/>
                          <w:b/>
                          <w:bCs/>
                          <w:color w:val="0070C0"/>
                        </w:rPr>
                        <w:t>)の「集落の担い手確保につながる新規就労支援の表現</w:t>
                      </w:r>
                      <w:r w:rsidR="0078291F">
                        <w:rPr>
                          <w:rFonts w:asciiTheme="majorEastAsia" w:eastAsiaTheme="majorEastAsia" w:hAnsiTheme="majorEastAsia" w:hint="eastAsia"/>
                          <w:b/>
                          <w:bCs/>
                          <w:color w:val="0070C0"/>
                        </w:rPr>
                        <w:t>について、転入者が集落の担い手になることは、実態として現実的に難しい</w:t>
                      </w:r>
                      <w:r w:rsidR="008B72E5">
                        <w:rPr>
                          <w:rFonts w:asciiTheme="majorEastAsia" w:eastAsiaTheme="majorEastAsia" w:hAnsiTheme="majorEastAsia" w:hint="eastAsia"/>
                          <w:b/>
                          <w:bCs/>
                          <w:color w:val="0070C0"/>
                        </w:rPr>
                        <w:t>」</w:t>
                      </w:r>
                      <w:r w:rsidR="0078291F">
                        <w:rPr>
                          <w:rFonts w:asciiTheme="majorEastAsia" w:eastAsiaTheme="majorEastAsia" w:hAnsiTheme="majorEastAsia" w:hint="eastAsia"/>
                          <w:b/>
                          <w:bCs/>
                          <w:color w:val="0070C0"/>
                        </w:rPr>
                        <w:t>との指摘</w:t>
                      </w:r>
                      <w:r w:rsidR="0074425D">
                        <w:rPr>
                          <w:rFonts w:asciiTheme="majorEastAsia" w:eastAsiaTheme="majorEastAsia" w:hAnsiTheme="majorEastAsia" w:hint="eastAsia"/>
                          <w:b/>
                          <w:bCs/>
                          <w:color w:val="0070C0"/>
                        </w:rPr>
                        <w:t>があり</w:t>
                      </w:r>
                      <w:r w:rsidR="0078291F">
                        <w:rPr>
                          <w:rFonts w:asciiTheme="majorEastAsia" w:eastAsiaTheme="majorEastAsia" w:hAnsiTheme="majorEastAsia" w:hint="eastAsia"/>
                          <w:b/>
                          <w:bCs/>
                          <w:color w:val="0070C0"/>
                        </w:rPr>
                        <w:t>、修正しました。</w:t>
                      </w:r>
                    </w:p>
                  </w:txbxContent>
                </v:textbox>
                <w10:wrap anchorx="margin"/>
              </v:shape>
            </w:pict>
          </mc:Fallback>
        </mc:AlternateContent>
      </w:r>
    </w:p>
    <w:p w14:paraId="42B4EBED" w14:textId="31CBC6AE" w:rsidR="00D753E3" w:rsidRDefault="00D753E3" w:rsidP="00BA0C5B">
      <w:pPr>
        <w:spacing w:line="480" w:lineRule="exact"/>
        <w:ind w:leftChars="136" w:left="709" w:hangingChars="151" w:hanging="423"/>
        <w:rPr>
          <w:rFonts w:ascii="ＤＦ平成明朝体W7" w:eastAsia="ＤＦ平成明朝体W7" w:hAnsi="ＤＦ平成明朝体W7" w:cs="Times New Roman"/>
          <w:sz w:val="28"/>
          <w:szCs w:val="28"/>
        </w:rPr>
      </w:pPr>
    </w:p>
    <w:p w14:paraId="7191C40B" w14:textId="77777777" w:rsidR="00D753E3" w:rsidRPr="00BA0C5B" w:rsidRDefault="00D753E3" w:rsidP="00BA0C5B">
      <w:pPr>
        <w:spacing w:line="480" w:lineRule="exact"/>
        <w:ind w:leftChars="136" w:left="709" w:hangingChars="151" w:hanging="423"/>
        <w:rPr>
          <w:rFonts w:ascii="ＤＦ平成明朝体W7" w:eastAsia="ＤＦ平成明朝体W7" w:hAnsi="ＤＦ平成明朝体W7" w:cs="Times New Roman"/>
          <w:sz w:val="28"/>
          <w:szCs w:val="28"/>
        </w:rPr>
      </w:pPr>
    </w:p>
    <w:p w14:paraId="7FB03997" w14:textId="2851A1BD" w:rsidR="00055EFA"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 xml:space="preserve">(3)　</w:t>
      </w:r>
      <w:bookmarkStart w:id="19" w:name="_Hlk110865120"/>
      <w:r w:rsidR="00D16762" w:rsidRPr="00D16762">
        <w:rPr>
          <w:rFonts w:ascii="ＤＦ平成明朝体W7" w:eastAsia="ＤＦ平成明朝体W7" w:hAnsi="ＤＦ平成明朝体W7" w:cs="Times New Roman" w:hint="eastAsia"/>
          <w:color w:val="FF0000"/>
          <w:sz w:val="28"/>
          <w:szCs w:val="28"/>
        </w:rPr>
        <w:t xml:space="preserve"> </w:t>
      </w:r>
      <w:r w:rsidR="00D16762" w:rsidRPr="00F71D2A">
        <w:rPr>
          <w:rFonts w:ascii="ＤＦ平成明朝体W7" w:eastAsia="ＤＦ平成明朝体W7" w:hAnsi="ＤＦ平成明朝体W7" w:cs="Times New Roman" w:hint="eastAsia"/>
          <w:color w:val="FF0000"/>
          <w:sz w:val="28"/>
          <w:szCs w:val="28"/>
        </w:rPr>
        <w:t>移住</w:t>
      </w:r>
      <w:r w:rsidR="00C202E8">
        <w:rPr>
          <w:rFonts w:ascii="ＤＦ平成明朝体W7" w:eastAsia="ＤＦ平成明朝体W7" w:hAnsi="ＤＦ平成明朝体W7" w:cs="Times New Roman" w:hint="eastAsia"/>
          <w:color w:val="FF0000"/>
          <w:sz w:val="28"/>
          <w:szCs w:val="28"/>
        </w:rPr>
        <w:t>や</w:t>
      </w:r>
      <w:r w:rsidR="00D16762" w:rsidRPr="00F71D2A">
        <w:rPr>
          <w:rFonts w:ascii="ＤＦ平成明朝体W7" w:eastAsia="ＤＦ平成明朝体W7" w:hAnsi="ＤＦ平成明朝体W7" w:cs="Times New Roman" w:hint="eastAsia"/>
          <w:color w:val="FF0000"/>
          <w:sz w:val="28"/>
          <w:szCs w:val="28"/>
        </w:rPr>
        <w:t>定住</w:t>
      </w:r>
      <w:bookmarkEnd w:id="19"/>
      <w:r w:rsidR="0001320D">
        <w:rPr>
          <w:rFonts w:ascii="ＤＦ平成明朝体W7" w:eastAsia="ＤＦ平成明朝体W7" w:hAnsi="ＤＦ平成明朝体W7" w:cs="Times New Roman" w:hint="eastAsia"/>
          <w:color w:val="FF0000"/>
          <w:sz w:val="28"/>
          <w:szCs w:val="28"/>
        </w:rPr>
        <w:t>を行うに際しての</w:t>
      </w:r>
      <w:r w:rsidRPr="00F71D2A">
        <w:rPr>
          <w:rFonts w:ascii="ＤＦ平成明朝体W7" w:eastAsia="ＤＦ平成明朝体W7" w:hAnsi="ＤＦ平成明朝体W7" w:cs="Times New Roman"/>
          <w:strike/>
          <w:color w:val="FF0000"/>
          <w:sz w:val="28"/>
          <w:szCs w:val="28"/>
        </w:rPr>
        <w:t>集落の担い手確保につながる</w:t>
      </w:r>
      <w:r w:rsidRPr="00BA0C5B">
        <w:rPr>
          <w:rFonts w:ascii="ＤＦ平成明朝体W7" w:eastAsia="ＤＦ平成明朝体W7" w:hAnsi="ＤＦ平成明朝体W7" w:cs="Times New Roman"/>
          <w:sz w:val="28"/>
          <w:szCs w:val="28"/>
        </w:rPr>
        <w:t>新規就労支援や空き家改修、遊休施設の有効活用を促進するための支援措置を拡充・強化すること。</w:t>
      </w:r>
    </w:p>
    <w:p w14:paraId="0E85BE04" w14:textId="02C1A5D2" w:rsidR="00FD7804" w:rsidRDefault="00FD7804"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FD7804">
        <w:rPr>
          <w:rFonts w:ascii="ＤＦ平成明朝体W7" w:eastAsia="ＤＦ平成明朝体W7" w:hAnsi="ＤＦ平成明朝体W7" w:cs="Times New Roman" w:hint="eastAsia"/>
          <w:sz w:val="28"/>
          <w:szCs w:val="28"/>
        </w:rPr>
        <w:t>(</w:t>
      </w:r>
      <w:r>
        <w:rPr>
          <w:rFonts w:ascii="ＤＦ平成明朝体W7" w:eastAsia="ＤＦ平成明朝体W7" w:hAnsi="ＤＦ平成明朝体W7" w:cs="Times New Roman"/>
          <w:sz w:val="28"/>
          <w:szCs w:val="28"/>
        </w:rPr>
        <w:t>4</w:t>
      </w:r>
      <w:r w:rsidRPr="00FD7804">
        <w:rPr>
          <w:rFonts w:ascii="ＤＦ平成明朝体W7" w:eastAsia="ＤＦ平成明朝体W7" w:hAnsi="ＤＦ平成明朝体W7" w:cs="Times New Roman" w:hint="eastAsia"/>
          <w:sz w:val="28"/>
          <w:szCs w:val="28"/>
        </w:rPr>
        <w:t>) 過疎地域における農地について、定住促進等を図るため地域に見合った条件の下、宅地等への農地転用許可基準の規制緩和を図ること。</w:t>
      </w:r>
    </w:p>
    <w:p w14:paraId="269E4B0C" w14:textId="450E95E5"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FD7804">
        <w:rPr>
          <w:rFonts w:ascii="ＤＦ平成明朝体W7" w:eastAsia="ＤＦ平成明朝体W7" w:hAnsi="ＤＦ平成明朝体W7" w:cs="Times New Roman"/>
          <w:sz w:val="28"/>
          <w:szCs w:val="28"/>
        </w:rPr>
        <w:t>5</w:t>
      </w:r>
      <w:r w:rsidRPr="00BA0C5B">
        <w:rPr>
          <w:rFonts w:ascii="ＤＦ平成明朝体W7" w:eastAsia="ＤＦ平成明朝体W7" w:hAnsi="ＤＦ平成明朝体W7" w:cs="Times New Roman"/>
          <w:sz w:val="28"/>
          <w:szCs w:val="28"/>
        </w:rPr>
        <w:t>)　地域住民の協力により管理されてきた里道・水路が、高齢化・過疎化に伴い、維持修繕が困難となってきていることに対して支援措置を講じること。</w:t>
      </w:r>
    </w:p>
    <w:p w14:paraId="21B1C222" w14:textId="21CD4EAD"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FD7804">
        <w:rPr>
          <w:rFonts w:ascii="ＤＦ平成明朝体W7" w:eastAsia="ＤＦ平成明朝体W7" w:hAnsi="ＤＦ平成明朝体W7" w:cs="Times New Roman"/>
          <w:sz w:val="28"/>
          <w:szCs w:val="28"/>
        </w:rPr>
        <w:t>6</w:t>
      </w:r>
      <w:r w:rsidRPr="00BA0C5B">
        <w:rPr>
          <w:rFonts w:ascii="ＤＦ平成明朝体W7" w:eastAsia="ＤＦ平成明朝体W7" w:hAnsi="ＤＦ平成明朝体W7" w:cs="Times New Roman"/>
          <w:sz w:val="28"/>
          <w:szCs w:val="28"/>
        </w:rPr>
        <w:t>)　地域コミュニティの中心となり、災害時の緊急避難場所でもある集会施設の改修等に対する財政措置を拡充・強化すること。</w:t>
      </w:r>
    </w:p>
    <w:p w14:paraId="3B7163B9" w14:textId="06ABD1A9" w:rsidR="00055EFA" w:rsidRPr="00BA0C5B"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FD7804">
        <w:rPr>
          <w:rFonts w:ascii="ＤＦ平成明朝体W7" w:eastAsia="ＤＦ平成明朝体W7" w:hAnsi="ＤＦ平成明朝体W7" w:cs="Times New Roman"/>
          <w:sz w:val="28"/>
          <w:szCs w:val="28"/>
        </w:rPr>
        <w:t>7</w:t>
      </w:r>
      <w:r w:rsidRPr="00BA0C5B">
        <w:rPr>
          <w:rFonts w:ascii="ＤＦ平成明朝体W7" w:eastAsia="ＤＦ平成明朝体W7" w:hAnsi="ＤＦ平成明朝体W7" w:cs="Times New Roman"/>
          <w:sz w:val="28"/>
          <w:szCs w:val="28"/>
        </w:rPr>
        <w:t>)　地域の結びつきを深め地域の誇りの象徴である伝統文化や文化財の保存、活用を推進するための支援を強化すること。</w:t>
      </w:r>
    </w:p>
    <w:p w14:paraId="080B9417" w14:textId="57DC06F1" w:rsidR="00055EFA" w:rsidRDefault="00055EFA" w:rsidP="00BA0C5B">
      <w:pPr>
        <w:spacing w:line="480" w:lineRule="exact"/>
        <w:ind w:leftChars="136" w:left="709" w:hangingChars="151" w:hanging="423"/>
        <w:rPr>
          <w:rFonts w:ascii="ＤＦ平成明朝体W7" w:eastAsia="ＤＦ平成明朝体W7" w:hAnsi="ＤＦ平成明朝体W7" w:cs="Times New Roman"/>
          <w:sz w:val="28"/>
          <w:szCs w:val="28"/>
        </w:rPr>
      </w:pPr>
      <w:r w:rsidRPr="00BA0C5B">
        <w:rPr>
          <w:rFonts w:ascii="ＤＦ平成明朝体W7" w:eastAsia="ＤＦ平成明朝体W7" w:hAnsi="ＤＦ平成明朝体W7" w:cs="Times New Roman"/>
          <w:sz w:val="28"/>
          <w:szCs w:val="28"/>
        </w:rPr>
        <w:t>(</w:t>
      </w:r>
      <w:r w:rsidR="00FD7804">
        <w:rPr>
          <w:rFonts w:ascii="ＤＦ平成明朝体W7" w:eastAsia="ＤＦ平成明朝体W7" w:hAnsi="ＤＦ平成明朝体W7" w:cs="Times New Roman"/>
          <w:sz w:val="28"/>
          <w:szCs w:val="28"/>
        </w:rPr>
        <w:t>8</w:t>
      </w:r>
      <w:r w:rsidRPr="00BA0C5B">
        <w:rPr>
          <w:rFonts w:ascii="ＤＦ平成明朝体W7" w:eastAsia="ＤＦ平成明朝体W7" w:hAnsi="ＤＦ平成明朝体W7" w:cs="Times New Roman"/>
          <w:sz w:val="28"/>
          <w:szCs w:val="28"/>
        </w:rPr>
        <w:t>)　集落ネットワークの形成など</w:t>
      </w:r>
      <w:r w:rsidR="00AA457D">
        <w:rPr>
          <w:rFonts w:ascii="ＤＦ平成明朝体W7" w:eastAsia="ＤＦ平成明朝体W7" w:hAnsi="ＤＦ平成明朝体W7" w:cs="Times New Roman" w:hint="eastAsia"/>
          <w:sz w:val="28"/>
          <w:szCs w:val="28"/>
        </w:rPr>
        <w:t>、</w:t>
      </w:r>
      <w:r w:rsidRPr="00BA0C5B">
        <w:rPr>
          <w:rFonts w:ascii="ＤＦ平成明朝体W7" w:eastAsia="ＤＦ平成明朝体W7" w:hAnsi="ＤＦ平成明朝体W7" w:cs="Times New Roman"/>
          <w:sz w:val="28"/>
          <w:szCs w:val="28"/>
        </w:rPr>
        <w:t>過疎地域等の</w:t>
      </w:r>
      <w:r w:rsidR="00AA457D" w:rsidRPr="00AA457D">
        <w:rPr>
          <w:rFonts w:ascii="ＤＦ平成明朝体W7" w:eastAsia="ＤＦ平成明朝体W7" w:hAnsi="ＤＦ平成明朝体W7" w:cs="Times New Roman" w:hint="eastAsia"/>
          <w:sz w:val="28"/>
          <w:szCs w:val="28"/>
        </w:rPr>
        <w:t>持続的発展を支援す</w:t>
      </w:r>
      <w:r w:rsidRPr="00BA0C5B">
        <w:rPr>
          <w:rFonts w:ascii="ＤＦ平成明朝体W7" w:eastAsia="ＤＦ平成明朝体W7" w:hAnsi="ＤＦ平成明朝体W7" w:cs="Times New Roman"/>
          <w:sz w:val="28"/>
          <w:szCs w:val="28"/>
        </w:rPr>
        <w:t>るための事業に対する財政措置を拡充・強化すること。</w:t>
      </w:r>
    </w:p>
    <w:p w14:paraId="2F03368D" w14:textId="77777777" w:rsidR="001E0B6F" w:rsidRPr="00BA0C5B" w:rsidRDefault="001E0B6F" w:rsidP="00BA0C5B">
      <w:pPr>
        <w:spacing w:line="480" w:lineRule="exact"/>
        <w:ind w:leftChars="136" w:left="709" w:hangingChars="151" w:hanging="423"/>
        <w:rPr>
          <w:rFonts w:ascii="ＤＦ平成明朝体W7" w:eastAsia="ＤＦ平成明朝体W7" w:hAnsi="ＤＦ平成明朝体W7" w:cs="Times New Roman"/>
          <w:sz w:val="28"/>
          <w:szCs w:val="28"/>
        </w:rPr>
      </w:pPr>
    </w:p>
    <w:p w14:paraId="32AC51F7" w14:textId="74BC8C10" w:rsidR="00FD7804" w:rsidRDefault="00AA457D" w:rsidP="00FD7804">
      <w:pPr>
        <w:spacing w:line="480" w:lineRule="exact"/>
        <w:ind w:leftChars="150" w:left="735" w:hangingChars="150" w:hanging="420"/>
        <w:rPr>
          <w:rFonts w:ascii="ＤＦ平成明朝体W7" w:eastAsia="ＤＦ平成明朝体W7" w:hAnsi="ＤＦ平成明朝体W7" w:cs="Times New Roman"/>
          <w:sz w:val="28"/>
          <w:szCs w:val="28"/>
        </w:rPr>
      </w:pPr>
      <w:r>
        <w:rPr>
          <w:rFonts w:ascii="ＤＦ平成明朝体W7" w:eastAsia="ＤＦ平成明朝体W7" w:hAnsi="ＤＦ平成明朝体W7" w:cs="Times New Roman" w:hint="eastAsia"/>
          <w:sz w:val="28"/>
          <w:szCs w:val="28"/>
        </w:rPr>
        <w:lastRenderedPageBreak/>
        <w:t>(</w:t>
      </w:r>
      <w:r w:rsidR="00FD7804">
        <w:rPr>
          <w:rFonts w:ascii="ＤＦ平成明朝体W7" w:eastAsia="ＤＦ平成明朝体W7" w:hAnsi="ＤＦ平成明朝体W7" w:cs="Times New Roman"/>
          <w:sz w:val="28"/>
          <w:szCs w:val="28"/>
        </w:rPr>
        <w:t xml:space="preserve">9) </w:t>
      </w:r>
      <w:r w:rsidR="00FD7804" w:rsidRPr="00FD7804">
        <w:rPr>
          <w:rFonts w:ascii="ＤＦ平成明朝体W7" w:eastAsia="ＤＦ平成明朝体W7" w:hAnsi="ＤＦ平成明朝体W7" w:cs="Times New Roman" w:hint="eastAsia"/>
          <w:sz w:val="28"/>
          <w:szCs w:val="28"/>
        </w:rPr>
        <w:t>地域の課題解決のための持続的な取組体制として、地域の住民が主体となった地域運営組織が多様な活動を行える制度を整備すること。</w:t>
      </w:r>
    </w:p>
    <w:p w14:paraId="00562D1D" w14:textId="77777777" w:rsidR="00104308" w:rsidRPr="00FD7804" w:rsidRDefault="00104308" w:rsidP="00FD7804">
      <w:pPr>
        <w:spacing w:line="480" w:lineRule="exact"/>
        <w:ind w:leftChars="150" w:left="735" w:hangingChars="150" w:hanging="420"/>
        <w:rPr>
          <w:rFonts w:ascii="ＤＦ平成明朝体W7" w:eastAsia="ＤＦ平成明朝体W7" w:hAnsi="ＤＦ平成明朝体W7" w:cs="Times New Roman"/>
          <w:sz w:val="28"/>
          <w:szCs w:val="28"/>
        </w:rPr>
      </w:pPr>
    </w:p>
    <w:sectPr w:rsidR="00104308" w:rsidRPr="00FD7804" w:rsidSect="00E3311D">
      <w:footerReference w:type="default" r:id="rId10"/>
      <w:pgSz w:w="11906" w:h="16838" w:code="9"/>
      <w:pgMar w:top="1134" w:right="1134" w:bottom="1134" w:left="1134" w:header="567" w:footer="567" w:gutter="0"/>
      <w:pgNumType w:fmt="numberInDash" w:start="1"/>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3FAC" w14:textId="77777777" w:rsidR="00105617" w:rsidRDefault="00105617" w:rsidP="00FC5CEC">
      <w:r>
        <w:separator/>
      </w:r>
    </w:p>
  </w:endnote>
  <w:endnote w:type="continuationSeparator" w:id="0">
    <w:p w14:paraId="7E5FBCF1" w14:textId="77777777" w:rsidR="00105617" w:rsidRDefault="00105617" w:rsidP="00FC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 w:name="ＤＦ平成明朝体W5">
    <w:altName w:val="游ゴシック"/>
    <w:charset w:val="80"/>
    <w:family w:val="roman"/>
    <w:pitch w:val="fixed"/>
    <w:sig w:usb0="80000283" w:usb1="28C76CF8" w:usb2="00000010" w:usb3="00000000" w:csb0="00020001" w:csb1="00000000"/>
  </w:font>
  <w:font w:name="ＤＦ平成ゴシック体W5">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F1E59" w14:textId="77777777" w:rsidR="004C57C2" w:rsidRDefault="004C57C2" w:rsidP="007D650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5932" w14:textId="4503F051" w:rsidR="00E3311D" w:rsidRDefault="00E3311D">
    <w:pPr>
      <w:pStyle w:val="a5"/>
      <w:jc w:val="center"/>
    </w:pPr>
  </w:p>
  <w:p w14:paraId="5BA37C6C" w14:textId="77777777" w:rsidR="00E3311D" w:rsidRDefault="00E3311D" w:rsidP="007D650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F7C7" w14:textId="77777777" w:rsidR="00105617" w:rsidRDefault="00105617" w:rsidP="00FC5CEC">
      <w:r>
        <w:separator/>
      </w:r>
    </w:p>
  </w:footnote>
  <w:footnote w:type="continuationSeparator" w:id="0">
    <w:p w14:paraId="771A2FFB" w14:textId="77777777" w:rsidR="00105617" w:rsidRDefault="00105617" w:rsidP="00FC5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F924" w14:textId="6918E9F5" w:rsidR="00FD25EB" w:rsidRDefault="00FD25EB" w:rsidP="00FD25EB">
    <w:pPr>
      <w:pStyle w:val="a3"/>
      <w:ind w:firstLineChars="3950" w:firstLine="829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59B3"/>
    <w:multiLevelType w:val="hybridMultilevel"/>
    <w:tmpl w:val="6828583A"/>
    <w:lvl w:ilvl="0" w:tplc="75604206">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 w15:restartNumberingAfterBreak="0">
    <w:nsid w:val="1908027C"/>
    <w:multiLevelType w:val="hybridMultilevel"/>
    <w:tmpl w:val="DB5AA944"/>
    <w:lvl w:ilvl="0" w:tplc="D26CEFD2">
      <w:start w:val="11"/>
      <w:numFmt w:val="bullet"/>
      <w:lvlText w:val="・"/>
      <w:lvlJc w:val="left"/>
      <w:pPr>
        <w:ind w:left="1069" w:hanging="360"/>
      </w:pPr>
      <w:rPr>
        <w:rFonts w:ascii="ＭＳ ゴシック" w:eastAsia="ＭＳ ゴシック" w:hAnsi="ＭＳ ゴシック"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 w15:restartNumberingAfterBreak="0">
    <w:nsid w:val="37447312"/>
    <w:multiLevelType w:val="hybridMultilevel"/>
    <w:tmpl w:val="FF482B34"/>
    <w:lvl w:ilvl="0" w:tplc="AF8E5396">
      <w:start w:val="1"/>
      <w:numFmt w:val="decimalFullWidth"/>
      <w:lvlText w:val="【%1】"/>
      <w:lvlJc w:val="left"/>
      <w:pPr>
        <w:ind w:left="1170" w:hanging="1005"/>
      </w:pPr>
      <w:rPr>
        <w:rFonts w:asciiTheme="minorHAnsi" w:eastAsiaTheme="minorEastAsia" w:hAnsiTheme="minorHAnsi" w:hint="default"/>
        <w:sz w:val="32"/>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3E2C6706"/>
    <w:multiLevelType w:val="hybridMultilevel"/>
    <w:tmpl w:val="41863CAA"/>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D272C"/>
    <w:multiLevelType w:val="hybridMultilevel"/>
    <w:tmpl w:val="105E569C"/>
    <w:lvl w:ilvl="0" w:tplc="4AF60B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B02A80"/>
    <w:multiLevelType w:val="hybridMultilevel"/>
    <w:tmpl w:val="548E5322"/>
    <w:lvl w:ilvl="0" w:tplc="6A80469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DA2E0A"/>
    <w:multiLevelType w:val="hybridMultilevel"/>
    <w:tmpl w:val="135060D0"/>
    <w:lvl w:ilvl="0" w:tplc="D47E6C66">
      <w:start w:val="1"/>
      <w:numFmt w:val="decimal"/>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7" w15:restartNumberingAfterBreak="0">
    <w:nsid w:val="494B05B0"/>
    <w:multiLevelType w:val="hybridMultilevel"/>
    <w:tmpl w:val="0046D0BE"/>
    <w:lvl w:ilvl="0" w:tplc="EEF01A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C64B01"/>
    <w:multiLevelType w:val="hybridMultilevel"/>
    <w:tmpl w:val="69C0612A"/>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5219B5"/>
    <w:multiLevelType w:val="hybridMultilevel"/>
    <w:tmpl w:val="A6A8F922"/>
    <w:lvl w:ilvl="0" w:tplc="713448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C61017"/>
    <w:multiLevelType w:val="hybridMultilevel"/>
    <w:tmpl w:val="DD8E3C08"/>
    <w:lvl w:ilvl="0" w:tplc="6AAA54E0">
      <w:start w:val="1"/>
      <w:numFmt w:val="decimal"/>
      <w:lvlText w:val="(%1)"/>
      <w:lvlJc w:val="left"/>
      <w:pPr>
        <w:ind w:left="720" w:hanging="720"/>
      </w:pPr>
      <w:rPr>
        <w:rFonts w:ascii="ＤＦ平成明朝体W7" w:eastAsia="ＤＦ平成明朝体W7" w:hAnsi="ＤＦ平成明朝体W7"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C40948"/>
    <w:multiLevelType w:val="hybridMultilevel"/>
    <w:tmpl w:val="149E31AC"/>
    <w:lvl w:ilvl="0" w:tplc="08888468">
      <w:numFmt w:val="bullet"/>
      <w:lvlText w:val="・"/>
      <w:lvlJc w:val="left"/>
      <w:pPr>
        <w:ind w:left="962" w:hanging="360"/>
      </w:pPr>
      <w:rPr>
        <w:rFonts w:ascii="ＭＳ ゴシック" w:eastAsia="ＭＳ ゴシック" w:hAnsi="ＭＳ ゴシック" w:cs="Times New Roman" w:hint="eastAsia"/>
      </w:rPr>
    </w:lvl>
    <w:lvl w:ilvl="1" w:tplc="0409000B" w:tentative="1">
      <w:start w:val="1"/>
      <w:numFmt w:val="bullet"/>
      <w:lvlText w:val=""/>
      <w:lvlJc w:val="left"/>
      <w:pPr>
        <w:ind w:left="1442" w:hanging="420"/>
      </w:pPr>
      <w:rPr>
        <w:rFonts w:ascii="Wingdings" w:hAnsi="Wingdings" w:hint="default"/>
      </w:rPr>
    </w:lvl>
    <w:lvl w:ilvl="2" w:tplc="0409000D"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B" w:tentative="1">
      <w:start w:val="1"/>
      <w:numFmt w:val="bullet"/>
      <w:lvlText w:val=""/>
      <w:lvlJc w:val="left"/>
      <w:pPr>
        <w:ind w:left="2702" w:hanging="420"/>
      </w:pPr>
      <w:rPr>
        <w:rFonts w:ascii="Wingdings" w:hAnsi="Wingdings" w:hint="default"/>
      </w:rPr>
    </w:lvl>
    <w:lvl w:ilvl="5" w:tplc="0409000D"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B" w:tentative="1">
      <w:start w:val="1"/>
      <w:numFmt w:val="bullet"/>
      <w:lvlText w:val=""/>
      <w:lvlJc w:val="left"/>
      <w:pPr>
        <w:ind w:left="3962" w:hanging="420"/>
      </w:pPr>
      <w:rPr>
        <w:rFonts w:ascii="Wingdings" w:hAnsi="Wingdings" w:hint="default"/>
      </w:rPr>
    </w:lvl>
    <w:lvl w:ilvl="8" w:tplc="0409000D" w:tentative="1">
      <w:start w:val="1"/>
      <w:numFmt w:val="bullet"/>
      <w:lvlText w:val=""/>
      <w:lvlJc w:val="left"/>
      <w:pPr>
        <w:ind w:left="4382" w:hanging="420"/>
      </w:pPr>
      <w:rPr>
        <w:rFonts w:ascii="Wingdings" w:hAnsi="Wingdings" w:hint="default"/>
      </w:rPr>
    </w:lvl>
  </w:abstractNum>
  <w:num w:numId="1" w16cid:durableId="1630939400">
    <w:abstractNumId w:val="2"/>
  </w:num>
  <w:num w:numId="2" w16cid:durableId="1495995587">
    <w:abstractNumId w:val="4"/>
  </w:num>
  <w:num w:numId="3" w16cid:durableId="1327442064">
    <w:abstractNumId w:val="1"/>
  </w:num>
  <w:num w:numId="4" w16cid:durableId="677078531">
    <w:abstractNumId w:val="7"/>
  </w:num>
  <w:num w:numId="5" w16cid:durableId="289635609">
    <w:abstractNumId w:val="10"/>
  </w:num>
  <w:num w:numId="6" w16cid:durableId="1902399122">
    <w:abstractNumId w:val="9"/>
  </w:num>
  <w:num w:numId="7" w16cid:durableId="847208802">
    <w:abstractNumId w:val="3"/>
  </w:num>
  <w:num w:numId="8" w16cid:durableId="904727742">
    <w:abstractNumId w:val="8"/>
  </w:num>
  <w:num w:numId="9" w16cid:durableId="2027634012">
    <w:abstractNumId w:val="11"/>
  </w:num>
  <w:num w:numId="10" w16cid:durableId="684750772">
    <w:abstractNumId w:val="5"/>
  </w:num>
  <w:num w:numId="11" w16cid:durableId="1944150377">
    <w:abstractNumId w:val="0"/>
  </w:num>
  <w:num w:numId="12" w16cid:durableId="11643914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9A0"/>
    <w:rsid w:val="00005394"/>
    <w:rsid w:val="00010DF4"/>
    <w:rsid w:val="0001320D"/>
    <w:rsid w:val="00013BE5"/>
    <w:rsid w:val="0001441F"/>
    <w:rsid w:val="00027932"/>
    <w:rsid w:val="0003333A"/>
    <w:rsid w:val="00033344"/>
    <w:rsid w:val="00033A25"/>
    <w:rsid w:val="00036C5B"/>
    <w:rsid w:val="000414B1"/>
    <w:rsid w:val="000419A0"/>
    <w:rsid w:val="00052E9A"/>
    <w:rsid w:val="00053234"/>
    <w:rsid w:val="00055C8D"/>
    <w:rsid w:val="00055EFA"/>
    <w:rsid w:val="0005640B"/>
    <w:rsid w:val="000564B6"/>
    <w:rsid w:val="00061A18"/>
    <w:rsid w:val="00076224"/>
    <w:rsid w:val="00081644"/>
    <w:rsid w:val="000830D7"/>
    <w:rsid w:val="0008410A"/>
    <w:rsid w:val="00091E82"/>
    <w:rsid w:val="000A0154"/>
    <w:rsid w:val="000A21B4"/>
    <w:rsid w:val="000B42AB"/>
    <w:rsid w:val="000C1B9B"/>
    <w:rsid w:val="000E4A52"/>
    <w:rsid w:val="000E6FAF"/>
    <w:rsid w:val="000E7D39"/>
    <w:rsid w:val="000F370C"/>
    <w:rsid w:val="000F458B"/>
    <w:rsid w:val="00101C92"/>
    <w:rsid w:val="00104308"/>
    <w:rsid w:val="00105617"/>
    <w:rsid w:val="00114253"/>
    <w:rsid w:val="001175C2"/>
    <w:rsid w:val="00134CA6"/>
    <w:rsid w:val="00137CAF"/>
    <w:rsid w:val="00140BEE"/>
    <w:rsid w:val="0015450D"/>
    <w:rsid w:val="00166A3A"/>
    <w:rsid w:val="00167901"/>
    <w:rsid w:val="00173F3C"/>
    <w:rsid w:val="0017471E"/>
    <w:rsid w:val="00175100"/>
    <w:rsid w:val="001A2A1D"/>
    <w:rsid w:val="001B02BE"/>
    <w:rsid w:val="001B161A"/>
    <w:rsid w:val="001B1B84"/>
    <w:rsid w:val="001B3CA5"/>
    <w:rsid w:val="001C2A66"/>
    <w:rsid w:val="001C3930"/>
    <w:rsid w:val="001C55EF"/>
    <w:rsid w:val="001E08D3"/>
    <w:rsid w:val="001E0B6F"/>
    <w:rsid w:val="001F65D0"/>
    <w:rsid w:val="00204BBC"/>
    <w:rsid w:val="00207BD1"/>
    <w:rsid w:val="00235B74"/>
    <w:rsid w:val="002435D0"/>
    <w:rsid w:val="00246DD9"/>
    <w:rsid w:val="002512D6"/>
    <w:rsid w:val="002633DB"/>
    <w:rsid w:val="0026435D"/>
    <w:rsid w:val="00265215"/>
    <w:rsid w:val="002656AE"/>
    <w:rsid w:val="002658C2"/>
    <w:rsid w:val="00266F75"/>
    <w:rsid w:val="0027178C"/>
    <w:rsid w:val="00272756"/>
    <w:rsid w:val="00276DF8"/>
    <w:rsid w:val="00281CB6"/>
    <w:rsid w:val="00287FB1"/>
    <w:rsid w:val="002A0BB4"/>
    <w:rsid w:val="002A59A4"/>
    <w:rsid w:val="002B1B06"/>
    <w:rsid w:val="002B2EC9"/>
    <w:rsid w:val="002B70CF"/>
    <w:rsid w:val="002B78D7"/>
    <w:rsid w:val="002C13A7"/>
    <w:rsid w:val="002C5800"/>
    <w:rsid w:val="002C7DC5"/>
    <w:rsid w:val="002D12B1"/>
    <w:rsid w:val="002D2C2B"/>
    <w:rsid w:val="002D586A"/>
    <w:rsid w:val="002E0F34"/>
    <w:rsid w:val="002E1100"/>
    <w:rsid w:val="002E3BBB"/>
    <w:rsid w:val="002E4168"/>
    <w:rsid w:val="002F27D7"/>
    <w:rsid w:val="002F50FC"/>
    <w:rsid w:val="00305DA8"/>
    <w:rsid w:val="0030654D"/>
    <w:rsid w:val="003153FD"/>
    <w:rsid w:val="0032714D"/>
    <w:rsid w:val="003315EB"/>
    <w:rsid w:val="003345E3"/>
    <w:rsid w:val="00340969"/>
    <w:rsid w:val="00342981"/>
    <w:rsid w:val="00344B15"/>
    <w:rsid w:val="00350FDB"/>
    <w:rsid w:val="00353DD6"/>
    <w:rsid w:val="003547C5"/>
    <w:rsid w:val="00366A3E"/>
    <w:rsid w:val="00373F0D"/>
    <w:rsid w:val="00374F16"/>
    <w:rsid w:val="003927E5"/>
    <w:rsid w:val="00394D04"/>
    <w:rsid w:val="00396428"/>
    <w:rsid w:val="00396660"/>
    <w:rsid w:val="00397B6D"/>
    <w:rsid w:val="003A4CE1"/>
    <w:rsid w:val="003C07C1"/>
    <w:rsid w:val="003C5439"/>
    <w:rsid w:val="003D11A3"/>
    <w:rsid w:val="003D2378"/>
    <w:rsid w:val="003D7B47"/>
    <w:rsid w:val="003E19D9"/>
    <w:rsid w:val="003F32BC"/>
    <w:rsid w:val="00400258"/>
    <w:rsid w:val="00417BF6"/>
    <w:rsid w:val="00431B8F"/>
    <w:rsid w:val="00440D21"/>
    <w:rsid w:val="00446573"/>
    <w:rsid w:val="004467F3"/>
    <w:rsid w:val="0045759D"/>
    <w:rsid w:val="00470778"/>
    <w:rsid w:val="0047311B"/>
    <w:rsid w:val="00476EB5"/>
    <w:rsid w:val="004841C6"/>
    <w:rsid w:val="004907B7"/>
    <w:rsid w:val="00490F47"/>
    <w:rsid w:val="004A1E37"/>
    <w:rsid w:val="004B29E3"/>
    <w:rsid w:val="004B4FF2"/>
    <w:rsid w:val="004C0230"/>
    <w:rsid w:val="004C1AA7"/>
    <w:rsid w:val="004C57C2"/>
    <w:rsid w:val="004E1707"/>
    <w:rsid w:val="004E625D"/>
    <w:rsid w:val="004F3CCB"/>
    <w:rsid w:val="004F4157"/>
    <w:rsid w:val="004F600A"/>
    <w:rsid w:val="004F6F42"/>
    <w:rsid w:val="004F7089"/>
    <w:rsid w:val="00507E0E"/>
    <w:rsid w:val="005119CA"/>
    <w:rsid w:val="005120A6"/>
    <w:rsid w:val="005142F3"/>
    <w:rsid w:val="005201BA"/>
    <w:rsid w:val="005205D5"/>
    <w:rsid w:val="00526E32"/>
    <w:rsid w:val="0054009B"/>
    <w:rsid w:val="00554C3E"/>
    <w:rsid w:val="0056170B"/>
    <w:rsid w:val="00564B37"/>
    <w:rsid w:val="0056508A"/>
    <w:rsid w:val="005661D0"/>
    <w:rsid w:val="00566C8F"/>
    <w:rsid w:val="00582573"/>
    <w:rsid w:val="005B46D5"/>
    <w:rsid w:val="005B7D95"/>
    <w:rsid w:val="005C4FD0"/>
    <w:rsid w:val="005D780C"/>
    <w:rsid w:val="005E084C"/>
    <w:rsid w:val="005E6F09"/>
    <w:rsid w:val="005F01CA"/>
    <w:rsid w:val="005F0A21"/>
    <w:rsid w:val="005F649E"/>
    <w:rsid w:val="00600044"/>
    <w:rsid w:val="00600E47"/>
    <w:rsid w:val="006169A2"/>
    <w:rsid w:val="00617D99"/>
    <w:rsid w:val="00627780"/>
    <w:rsid w:val="00632E18"/>
    <w:rsid w:val="00633246"/>
    <w:rsid w:val="00646AD7"/>
    <w:rsid w:val="006530AE"/>
    <w:rsid w:val="006531DC"/>
    <w:rsid w:val="00654492"/>
    <w:rsid w:val="00663798"/>
    <w:rsid w:val="006662AB"/>
    <w:rsid w:val="006663D2"/>
    <w:rsid w:val="00670CAE"/>
    <w:rsid w:val="006A050F"/>
    <w:rsid w:val="006A1CF9"/>
    <w:rsid w:val="006A7F71"/>
    <w:rsid w:val="006B11FE"/>
    <w:rsid w:val="006B6B5B"/>
    <w:rsid w:val="006C48CC"/>
    <w:rsid w:val="006D6B87"/>
    <w:rsid w:val="006E0A46"/>
    <w:rsid w:val="006E0D79"/>
    <w:rsid w:val="006E606D"/>
    <w:rsid w:val="006F2E40"/>
    <w:rsid w:val="006F4B12"/>
    <w:rsid w:val="006F7A92"/>
    <w:rsid w:val="0070336C"/>
    <w:rsid w:val="0071255B"/>
    <w:rsid w:val="00716F9F"/>
    <w:rsid w:val="00721335"/>
    <w:rsid w:val="00721564"/>
    <w:rsid w:val="007239A3"/>
    <w:rsid w:val="00724B06"/>
    <w:rsid w:val="00727CC6"/>
    <w:rsid w:val="0074425D"/>
    <w:rsid w:val="00744AB6"/>
    <w:rsid w:val="00751C3B"/>
    <w:rsid w:val="0076386C"/>
    <w:rsid w:val="00774729"/>
    <w:rsid w:val="00774CCD"/>
    <w:rsid w:val="0077639A"/>
    <w:rsid w:val="00780B41"/>
    <w:rsid w:val="0078291F"/>
    <w:rsid w:val="007830BF"/>
    <w:rsid w:val="00795BE0"/>
    <w:rsid w:val="007A41D0"/>
    <w:rsid w:val="007A4B1F"/>
    <w:rsid w:val="007A5572"/>
    <w:rsid w:val="007B1D7C"/>
    <w:rsid w:val="007B2468"/>
    <w:rsid w:val="007B5BC8"/>
    <w:rsid w:val="007B7B85"/>
    <w:rsid w:val="007C0BAA"/>
    <w:rsid w:val="007C73BC"/>
    <w:rsid w:val="007D25A0"/>
    <w:rsid w:val="007E02C5"/>
    <w:rsid w:val="007E65C1"/>
    <w:rsid w:val="007E6B68"/>
    <w:rsid w:val="007E74BE"/>
    <w:rsid w:val="007E7F3D"/>
    <w:rsid w:val="007F16C8"/>
    <w:rsid w:val="007F3DDA"/>
    <w:rsid w:val="00805146"/>
    <w:rsid w:val="00805D30"/>
    <w:rsid w:val="00807C78"/>
    <w:rsid w:val="008125FF"/>
    <w:rsid w:val="00814E31"/>
    <w:rsid w:val="00815366"/>
    <w:rsid w:val="00820EB9"/>
    <w:rsid w:val="008255BD"/>
    <w:rsid w:val="00826882"/>
    <w:rsid w:val="00833932"/>
    <w:rsid w:val="00835646"/>
    <w:rsid w:val="00840C64"/>
    <w:rsid w:val="00840F84"/>
    <w:rsid w:val="00845A79"/>
    <w:rsid w:val="00845FCE"/>
    <w:rsid w:val="00851DC3"/>
    <w:rsid w:val="0085283E"/>
    <w:rsid w:val="00856FB1"/>
    <w:rsid w:val="00865F9F"/>
    <w:rsid w:val="00870D5C"/>
    <w:rsid w:val="0088098A"/>
    <w:rsid w:val="008857AE"/>
    <w:rsid w:val="00893C66"/>
    <w:rsid w:val="0089656A"/>
    <w:rsid w:val="008A5E67"/>
    <w:rsid w:val="008B1DB6"/>
    <w:rsid w:val="008B21FD"/>
    <w:rsid w:val="008B53DF"/>
    <w:rsid w:val="008B72E5"/>
    <w:rsid w:val="008B747C"/>
    <w:rsid w:val="008C18E8"/>
    <w:rsid w:val="008C28AD"/>
    <w:rsid w:val="008C6368"/>
    <w:rsid w:val="008D76BD"/>
    <w:rsid w:val="008E3074"/>
    <w:rsid w:val="008F7067"/>
    <w:rsid w:val="00901905"/>
    <w:rsid w:val="009161BA"/>
    <w:rsid w:val="00926547"/>
    <w:rsid w:val="0093074D"/>
    <w:rsid w:val="009409F1"/>
    <w:rsid w:val="00960C38"/>
    <w:rsid w:val="009611E5"/>
    <w:rsid w:val="00962A22"/>
    <w:rsid w:val="009651DD"/>
    <w:rsid w:val="0097253F"/>
    <w:rsid w:val="009962EC"/>
    <w:rsid w:val="009A4C87"/>
    <w:rsid w:val="009B3D8F"/>
    <w:rsid w:val="009B719C"/>
    <w:rsid w:val="009C7B44"/>
    <w:rsid w:val="009D1FB9"/>
    <w:rsid w:val="009D51A9"/>
    <w:rsid w:val="009E4612"/>
    <w:rsid w:val="009F2F7C"/>
    <w:rsid w:val="00A117A9"/>
    <w:rsid w:val="00A16023"/>
    <w:rsid w:val="00A2022D"/>
    <w:rsid w:val="00A210AC"/>
    <w:rsid w:val="00A21DD4"/>
    <w:rsid w:val="00A27001"/>
    <w:rsid w:val="00A27760"/>
    <w:rsid w:val="00A379BA"/>
    <w:rsid w:val="00A42784"/>
    <w:rsid w:val="00A458F7"/>
    <w:rsid w:val="00A45E34"/>
    <w:rsid w:val="00A50649"/>
    <w:rsid w:val="00A52517"/>
    <w:rsid w:val="00A6298C"/>
    <w:rsid w:val="00A637DA"/>
    <w:rsid w:val="00A75FDD"/>
    <w:rsid w:val="00A80348"/>
    <w:rsid w:val="00A91D54"/>
    <w:rsid w:val="00A9585C"/>
    <w:rsid w:val="00A95CD4"/>
    <w:rsid w:val="00AA457D"/>
    <w:rsid w:val="00AB0D1D"/>
    <w:rsid w:val="00AB1293"/>
    <w:rsid w:val="00AB2CD7"/>
    <w:rsid w:val="00AC6BDC"/>
    <w:rsid w:val="00AC758D"/>
    <w:rsid w:val="00AD0F99"/>
    <w:rsid w:val="00AD7294"/>
    <w:rsid w:val="00AE0493"/>
    <w:rsid w:val="00AE311F"/>
    <w:rsid w:val="00AE6890"/>
    <w:rsid w:val="00AF1887"/>
    <w:rsid w:val="00AF355B"/>
    <w:rsid w:val="00AF7299"/>
    <w:rsid w:val="00B01B99"/>
    <w:rsid w:val="00B111AF"/>
    <w:rsid w:val="00B20B0F"/>
    <w:rsid w:val="00B22A05"/>
    <w:rsid w:val="00B27388"/>
    <w:rsid w:val="00B31D59"/>
    <w:rsid w:val="00B31E0E"/>
    <w:rsid w:val="00B32D93"/>
    <w:rsid w:val="00B37E30"/>
    <w:rsid w:val="00B4353B"/>
    <w:rsid w:val="00B52581"/>
    <w:rsid w:val="00B549EB"/>
    <w:rsid w:val="00B62367"/>
    <w:rsid w:val="00B628A9"/>
    <w:rsid w:val="00B62D7F"/>
    <w:rsid w:val="00B6655B"/>
    <w:rsid w:val="00B67834"/>
    <w:rsid w:val="00B72422"/>
    <w:rsid w:val="00B75801"/>
    <w:rsid w:val="00B770BB"/>
    <w:rsid w:val="00B80B71"/>
    <w:rsid w:val="00B83D36"/>
    <w:rsid w:val="00BA0C5B"/>
    <w:rsid w:val="00BA1567"/>
    <w:rsid w:val="00BB51A4"/>
    <w:rsid w:val="00BB6A16"/>
    <w:rsid w:val="00BB79D0"/>
    <w:rsid w:val="00BD317E"/>
    <w:rsid w:val="00BE05E6"/>
    <w:rsid w:val="00BE160C"/>
    <w:rsid w:val="00BE1E07"/>
    <w:rsid w:val="00BE4C92"/>
    <w:rsid w:val="00C12D86"/>
    <w:rsid w:val="00C16ABA"/>
    <w:rsid w:val="00C171AA"/>
    <w:rsid w:val="00C202E8"/>
    <w:rsid w:val="00C21A5F"/>
    <w:rsid w:val="00C250E3"/>
    <w:rsid w:val="00C30AE3"/>
    <w:rsid w:val="00C511DA"/>
    <w:rsid w:val="00C55CBA"/>
    <w:rsid w:val="00C652B6"/>
    <w:rsid w:val="00C71DA9"/>
    <w:rsid w:val="00C80282"/>
    <w:rsid w:val="00C9596C"/>
    <w:rsid w:val="00C979AE"/>
    <w:rsid w:val="00CA0A21"/>
    <w:rsid w:val="00CA2861"/>
    <w:rsid w:val="00CA3BB1"/>
    <w:rsid w:val="00CA4A79"/>
    <w:rsid w:val="00CC442A"/>
    <w:rsid w:val="00CD6684"/>
    <w:rsid w:val="00CD7D66"/>
    <w:rsid w:val="00CF56CC"/>
    <w:rsid w:val="00D04379"/>
    <w:rsid w:val="00D049D0"/>
    <w:rsid w:val="00D075AD"/>
    <w:rsid w:val="00D16762"/>
    <w:rsid w:val="00D2346D"/>
    <w:rsid w:val="00D26A27"/>
    <w:rsid w:val="00D34842"/>
    <w:rsid w:val="00D44E3A"/>
    <w:rsid w:val="00D459A0"/>
    <w:rsid w:val="00D5017E"/>
    <w:rsid w:val="00D50FC6"/>
    <w:rsid w:val="00D63F2A"/>
    <w:rsid w:val="00D753E3"/>
    <w:rsid w:val="00D85FDD"/>
    <w:rsid w:val="00D86BAE"/>
    <w:rsid w:val="00D92F9B"/>
    <w:rsid w:val="00DA4AE2"/>
    <w:rsid w:val="00DB5698"/>
    <w:rsid w:val="00DC26F6"/>
    <w:rsid w:val="00DC4139"/>
    <w:rsid w:val="00DC6911"/>
    <w:rsid w:val="00DD216D"/>
    <w:rsid w:val="00DD457E"/>
    <w:rsid w:val="00DE06EF"/>
    <w:rsid w:val="00DE1AD8"/>
    <w:rsid w:val="00DE353B"/>
    <w:rsid w:val="00DE60EC"/>
    <w:rsid w:val="00DE6447"/>
    <w:rsid w:val="00DF28D6"/>
    <w:rsid w:val="00DF526D"/>
    <w:rsid w:val="00DF73F8"/>
    <w:rsid w:val="00E01C8A"/>
    <w:rsid w:val="00E02F16"/>
    <w:rsid w:val="00E042AA"/>
    <w:rsid w:val="00E15A2E"/>
    <w:rsid w:val="00E170DC"/>
    <w:rsid w:val="00E1730B"/>
    <w:rsid w:val="00E216FB"/>
    <w:rsid w:val="00E2317E"/>
    <w:rsid w:val="00E25BFB"/>
    <w:rsid w:val="00E32F9B"/>
    <w:rsid w:val="00E3311D"/>
    <w:rsid w:val="00E4397A"/>
    <w:rsid w:val="00E4657C"/>
    <w:rsid w:val="00E63BD4"/>
    <w:rsid w:val="00E7151B"/>
    <w:rsid w:val="00E94D54"/>
    <w:rsid w:val="00EA1773"/>
    <w:rsid w:val="00EA1A6B"/>
    <w:rsid w:val="00EB6FB0"/>
    <w:rsid w:val="00EC379F"/>
    <w:rsid w:val="00EC39B2"/>
    <w:rsid w:val="00ED149D"/>
    <w:rsid w:val="00ED2C22"/>
    <w:rsid w:val="00ED7B1B"/>
    <w:rsid w:val="00ED7D20"/>
    <w:rsid w:val="00EE3E88"/>
    <w:rsid w:val="00EE6A32"/>
    <w:rsid w:val="00EF016D"/>
    <w:rsid w:val="00F03C28"/>
    <w:rsid w:val="00F12C0E"/>
    <w:rsid w:val="00F14A17"/>
    <w:rsid w:val="00F2161F"/>
    <w:rsid w:val="00F316D2"/>
    <w:rsid w:val="00F33358"/>
    <w:rsid w:val="00F336C9"/>
    <w:rsid w:val="00F3583F"/>
    <w:rsid w:val="00F53A29"/>
    <w:rsid w:val="00F57CA6"/>
    <w:rsid w:val="00F62DE6"/>
    <w:rsid w:val="00F71A70"/>
    <w:rsid w:val="00F71D2A"/>
    <w:rsid w:val="00FA0AC9"/>
    <w:rsid w:val="00FA7CC0"/>
    <w:rsid w:val="00FB3F62"/>
    <w:rsid w:val="00FB498B"/>
    <w:rsid w:val="00FC1CCC"/>
    <w:rsid w:val="00FC38B7"/>
    <w:rsid w:val="00FC4BA6"/>
    <w:rsid w:val="00FC50EB"/>
    <w:rsid w:val="00FC5CEC"/>
    <w:rsid w:val="00FC62D6"/>
    <w:rsid w:val="00FC78CE"/>
    <w:rsid w:val="00FD25EB"/>
    <w:rsid w:val="00FD4BDD"/>
    <w:rsid w:val="00FD65A4"/>
    <w:rsid w:val="00FD7804"/>
    <w:rsid w:val="00FE480F"/>
    <w:rsid w:val="00FF0777"/>
    <w:rsid w:val="00FF5A15"/>
    <w:rsid w:val="00FF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E174661"/>
  <w15:docId w15:val="{037D8893-722B-4D69-AD89-C0B4575A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0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CEC"/>
    <w:pPr>
      <w:tabs>
        <w:tab w:val="center" w:pos="4252"/>
        <w:tab w:val="right" w:pos="8504"/>
      </w:tabs>
      <w:snapToGrid w:val="0"/>
    </w:pPr>
  </w:style>
  <w:style w:type="character" w:customStyle="1" w:styleId="a4">
    <w:name w:val="ヘッダー (文字)"/>
    <w:basedOn w:val="a0"/>
    <w:link w:val="a3"/>
    <w:uiPriority w:val="99"/>
    <w:rsid w:val="00FC5CEC"/>
  </w:style>
  <w:style w:type="paragraph" w:styleId="a5">
    <w:name w:val="footer"/>
    <w:basedOn w:val="a"/>
    <w:link w:val="a6"/>
    <w:uiPriority w:val="99"/>
    <w:unhideWhenUsed/>
    <w:rsid w:val="00FC5CEC"/>
    <w:pPr>
      <w:tabs>
        <w:tab w:val="center" w:pos="4252"/>
        <w:tab w:val="right" w:pos="8504"/>
      </w:tabs>
      <w:snapToGrid w:val="0"/>
    </w:pPr>
  </w:style>
  <w:style w:type="character" w:customStyle="1" w:styleId="a6">
    <w:name w:val="フッター (文字)"/>
    <w:basedOn w:val="a0"/>
    <w:link w:val="a5"/>
    <w:uiPriority w:val="99"/>
    <w:rsid w:val="00FC5CEC"/>
  </w:style>
  <w:style w:type="character" w:styleId="a7">
    <w:name w:val="annotation reference"/>
    <w:basedOn w:val="a0"/>
    <w:uiPriority w:val="99"/>
    <w:semiHidden/>
    <w:unhideWhenUsed/>
    <w:rsid w:val="00175100"/>
    <w:rPr>
      <w:sz w:val="18"/>
      <w:szCs w:val="18"/>
    </w:rPr>
  </w:style>
  <w:style w:type="paragraph" w:styleId="a8">
    <w:name w:val="annotation text"/>
    <w:basedOn w:val="a"/>
    <w:link w:val="a9"/>
    <w:uiPriority w:val="99"/>
    <w:semiHidden/>
    <w:unhideWhenUsed/>
    <w:rsid w:val="00175100"/>
    <w:pPr>
      <w:jc w:val="left"/>
    </w:pPr>
  </w:style>
  <w:style w:type="character" w:customStyle="1" w:styleId="a9">
    <w:name w:val="コメント文字列 (文字)"/>
    <w:basedOn w:val="a0"/>
    <w:link w:val="a8"/>
    <w:uiPriority w:val="99"/>
    <w:semiHidden/>
    <w:rsid w:val="00175100"/>
  </w:style>
  <w:style w:type="paragraph" w:styleId="aa">
    <w:name w:val="annotation subject"/>
    <w:basedOn w:val="a8"/>
    <w:next w:val="a8"/>
    <w:link w:val="ab"/>
    <w:uiPriority w:val="99"/>
    <w:semiHidden/>
    <w:unhideWhenUsed/>
    <w:rsid w:val="00175100"/>
    <w:rPr>
      <w:b/>
      <w:bCs/>
    </w:rPr>
  </w:style>
  <w:style w:type="character" w:customStyle="1" w:styleId="ab">
    <w:name w:val="コメント内容 (文字)"/>
    <w:basedOn w:val="a9"/>
    <w:link w:val="aa"/>
    <w:uiPriority w:val="99"/>
    <w:semiHidden/>
    <w:rsid w:val="00175100"/>
    <w:rPr>
      <w:b/>
      <w:bCs/>
    </w:rPr>
  </w:style>
  <w:style w:type="paragraph" w:styleId="ac">
    <w:name w:val="Balloon Text"/>
    <w:basedOn w:val="a"/>
    <w:link w:val="ad"/>
    <w:uiPriority w:val="99"/>
    <w:semiHidden/>
    <w:unhideWhenUsed/>
    <w:rsid w:val="001751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75100"/>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B20B0F"/>
    <w:pPr>
      <w:jc w:val="center"/>
    </w:pPr>
    <w:rPr>
      <w:rFonts w:ascii="ＭＳ ゴシック" w:eastAsia="ＭＳ ゴシック" w:hAnsi="ＭＳ ゴシック"/>
      <w:b/>
      <w:bCs/>
      <w:sz w:val="28"/>
      <w:szCs w:val="28"/>
    </w:rPr>
  </w:style>
  <w:style w:type="character" w:customStyle="1" w:styleId="af">
    <w:name w:val="記 (文字)"/>
    <w:basedOn w:val="a0"/>
    <w:link w:val="ae"/>
    <w:uiPriority w:val="99"/>
    <w:rsid w:val="00B20B0F"/>
    <w:rPr>
      <w:rFonts w:ascii="ＭＳ ゴシック" w:eastAsia="ＭＳ ゴシック" w:hAnsi="ＭＳ ゴシック"/>
      <w:b/>
      <w:bCs/>
      <w:sz w:val="28"/>
      <w:szCs w:val="28"/>
    </w:rPr>
  </w:style>
  <w:style w:type="paragraph" w:styleId="af0">
    <w:name w:val="Closing"/>
    <w:basedOn w:val="a"/>
    <w:link w:val="af1"/>
    <w:uiPriority w:val="99"/>
    <w:unhideWhenUsed/>
    <w:rsid w:val="00B20B0F"/>
    <w:pPr>
      <w:jc w:val="right"/>
    </w:pPr>
    <w:rPr>
      <w:rFonts w:ascii="ＭＳ ゴシック" w:eastAsia="ＭＳ ゴシック" w:hAnsi="ＭＳ ゴシック"/>
      <w:b/>
      <w:bCs/>
      <w:sz w:val="28"/>
      <w:szCs w:val="28"/>
    </w:rPr>
  </w:style>
  <w:style w:type="character" w:customStyle="1" w:styleId="af1">
    <w:name w:val="結語 (文字)"/>
    <w:basedOn w:val="a0"/>
    <w:link w:val="af0"/>
    <w:uiPriority w:val="99"/>
    <w:rsid w:val="00B20B0F"/>
    <w:rPr>
      <w:rFonts w:ascii="ＭＳ ゴシック" w:eastAsia="ＭＳ ゴシック" w:hAnsi="ＭＳ ゴシック"/>
      <w:b/>
      <w:bCs/>
      <w:sz w:val="28"/>
      <w:szCs w:val="28"/>
    </w:rPr>
  </w:style>
  <w:style w:type="paragraph" w:styleId="af2">
    <w:name w:val="List Paragraph"/>
    <w:basedOn w:val="a"/>
    <w:uiPriority w:val="34"/>
    <w:qFormat/>
    <w:rsid w:val="00091E82"/>
    <w:pPr>
      <w:ind w:leftChars="400" w:left="840"/>
    </w:pPr>
  </w:style>
  <w:style w:type="paragraph" w:customStyle="1" w:styleId="af3">
    <w:name w:val="第○号議案"/>
    <w:basedOn w:val="a"/>
    <w:rsid w:val="00B32D93"/>
    <w:rPr>
      <w:rFonts w:ascii="ＤＦ平成明朝体W3" w:eastAsia="ＤＦ平成明朝体W3" w:hAnsi="Century" w:cs="Times New Roman"/>
      <w:sz w:val="36"/>
      <w:szCs w:val="36"/>
    </w:rPr>
  </w:style>
  <w:style w:type="paragraph" w:customStyle="1" w:styleId="af4">
    <w:name w:val="とびら表題"/>
    <w:basedOn w:val="a"/>
    <w:rsid w:val="00470778"/>
    <w:pPr>
      <w:ind w:firstLineChars="149" w:firstLine="572"/>
      <w:jc w:val="left"/>
    </w:pPr>
    <w:rPr>
      <w:rFonts w:ascii="ＤＦ平成明朝体W3" w:eastAsia="ＤＦ平成明朝体W3" w:hAnsi="Century" w:cs="Times New Roman"/>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1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E681-7CB5-4E94-BA18-C42B1C0C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1071</Words>
  <Characters>6108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yamabe</dc:creator>
  <cp:keywords/>
  <dc:description/>
  <cp:lastModifiedBy>菊池 進</cp:lastModifiedBy>
  <cp:revision>2</cp:revision>
  <cp:lastPrinted>2022-08-16T04:57:00Z</cp:lastPrinted>
  <dcterms:created xsi:type="dcterms:W3CDTF">2022-08-17T05:09:00Z</dcterms:created>
  <dcterms:modified xsi:type="dcterms:W3CDTF">2022-08-17T05:09:00Z</dcterms:modified>
</cp:coreProperties>
</file>